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4AF" w:rsidRPr="006D0021" w:rsidRDefault="00E154AF" w:rsidP="00E154AF">
      <w:pPr>
        <w:pStyle w:val="Corpodeltesto"/>
        <w:spacing w:after="0"/>
        <w:jc w:val="center"/>
        <w:rPr>
          <w:rFonts w:asciiTheme="minorHAnsi" w:hAnsiTheme="minorHAnsi" w:cstheme="minorHAnsi"/>
          <w:b/>
          <w:sz w:val="48"/>
          <w:szCs w:val="48"/>
        </w:rPr>
      </w:pPr>
      <w:r w:rsidRPr="006D0021">
        <w:rPr>
          <w:rFonts w:asciiTheme="minorHAnsi" w:hAnsiTheme="minorHAnsi" w:cstheme="minorHAnsi"/>
          <w:b/>
          <w:noProof/>
          <w:sz w:val="48"/>
          <w:szCs w:val="48"/>
        </w:rPr>
        <w:drawing>
          <wp:anchor distT="0" distB="0" distL="114300" distR="114300" simplePos="0" relativeHeight="251659264" behindDoc="1" locked="0" layoutInCell="1" allowOverlap="1">
            <wp:simplePos x="0" y="0"/>
            <wp:positionH relativeFrom="column">
              <wp:posOffset>-342900</wp:posOffset>
            </wp:positionH>
            <wp:positionV relativeFrom="paragraph">
              <wp:posOffset>-342900</wp:posOffset>
            </wp:positionV>
            <wp:extent cx="863600" cy="863600"/>
            <wp:effectExtent l="0" t="0" r="0" b="0"/>
            <wp:wrapNone/>
            <wp:docPr id="1" name="Immagine 1" descr="Logo comune di Lari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Logo comune di Lariano"/>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63600" cy="863600"/>
                    </a:xfrm>
                    <a:prstGeom prst="rect">
                      <a:avLst/>
                    </a:prstGeom>
                    <a:noFill/>
                  </pic:spPr>
                </pic:pic>
              </a:graphicData>
            </a:graphic>
          </wp:anchor>
        </w:drawing>
      </w:r>
      <w:r w:rsidRPr="006D0021">
        <w:rPr>
          <w:rFonts w:asciiTheme="minorHAnsi" w:hAnsiTheme="minorHAnsi" w:cstheme="minorHAnsi"/>
          <w:b/>
          <w:sz w:val="48"/>
          <w:szCs w:val="48"/>
        </w:rPr>
        <w:t>C O M U N E  DI  L A R I A N O</w:t>
      </w:r>
    </w:p>
    <w:p w:rsidR="00E154AF" w:rsidRPr="006D0021" w:rsidRDefault="00E154AF" w:rsidP="00E154AF">
      <w:pPr>
        <w:spacing w:after="0" w:line="240" w:lineRule="auto"/>
        <w:jc w:val="center"/>
        <w:rPr>
          <w:rFonts w:cstheme="minorHAnsi"/>
          <w:b/>
        </w:rPr>
      </w:pPr>
      <w:r w:rsidRPr="006D0021">
        <w:rPr>
          <w:rFonts w:cstheme="minorHAnsi"/>
          <w:b/>
        </w:rPr>
        <w:t>(Città Metropolitana di Roma Capitale)</w:t>
      </w:r>
    </w:p>
    <w:p w:rsidR="00E154AF" w:rsidRPr="006D0021" w:rsidRDefault="00E154AF" w:rsidP="00E154AF">
      <w:pPr>
        <w:spacing w:after="0" w:line="240" w:lineRule="auto"/>
        <w:jc w:val="center"/>
        <w:rPr>
          <w:rFonts w:cstheme="minorHAnsi"/>
        </w:rPr>
      </w:pPr>
      <w:r w:rsidRPr="006D0021">
        <w:rPr>
          <w:rFonts w:cstheme="minorHAnsi"/>
        </w:rPr>
        <w:t>Piazza Santa Eurosia, 1 - 00076 Lariano (RM) - Tel. 06 964991 Telefax 06 9647977</w:t>
      </w:r>
    </w:p>
    <w:p w:rsidR="00E154AF" w:rsidRPr="006D0021" w:rsidRDefault="00E154AF" w:rsidP="00E154AF">
      <w:pPr>
        <w:spacing w:after="0" w:line="240" w:lineRule="auto"/>
        <w:jc w:val="center"/>
        <w:rPr>
          <w:rFonts w:cstheme="minorHAnsi"/>
          <w:iCs/>
          <w:lang w:val="en-GB"/>
        </w:rPr>
      </w:pPr>
      <w:r w:rsidRPr="006D0021">
        <w:rPr>
          <w:rFonts w:cstheme="minorHAnsi"/>
          <w:lang w:val="en-GB"/>
        </w:rPr>
        <w:t xml:space="preserve">P.I. 02146341009 - C.F. 87000270584 – </w:t>
      </w:r>
      <w:r w:rsidRPr="006D0021">
        <w:rPr>
          <w:rFonts w:cstheme="minorHAnsi"/>
          <w:iCs/>
          <w:lang w:val="en-GB"/>
        </w:rPr>
        <w:t>Pec: protocollo@pec.comune.lariano.rm.it</w:t>
      </w:r>
    </w:p>
    <w:p w:rsidR="00E154AF" w:rsidRPr="006D0021" w:rsidRDefault="00E154AF" w:rsidP="00E154AF">
      <w:pPr>
        <w:spacing w:after="0" w:line="240" w:lineRule="auto"/>
        <w:rPr>
          <w:rFonts w:cstheme="minorHAnsi"/>
          <w:b/>
          <w:lang w:val="en-US"/>
        </w:rPr>
      </w:pPr>
    </w:p>
    <w:p w:rsidR="00E154AF" w:rsidRPr="006D0021" w:rsidRDefault="00E154AF" w:rsidP="00E154AF">
      <w:pPr>
        <w:spacing w:after="0" w:line="240" w:lineRule="auto"/>
        <w:rPr>
          <w:rFonts w:cstheme="minorHAnsi"/>
          <w:b/>
        </w:rPr>
      </w:pPr>
      <w:r w:rsidRPr="006D0021">
        <w:rPr>
          <w:rFonts w:cstheme="minorHAnsi"/>
          <w:b/>
        </w:rPr>
        <w:t>Settore V – Ambiente e Patrimonio</w:t>
      </w:r>
    </w:p>
    <w:p w:rsidR="00E154AF" w:rsidRPr="006D0021" w:rsidRDefault="00E154AF" w:rsidP="00E154AF">
      <w:pPr>
        <w:spacing w:after="0" w:line="240" w:lineRule="auto"/>
        <w:rPr>
          <w:rFonts w:cstheme="minorHAnsi"/>
          <w:b/>
        </w:rPr>
      </w:pPr>
      <w:r w:rsidRPr="006D0021">
        <w:rPr>
          <w:rFonts w:cstheme="minorHAnsi"/>
          <w:b/>
        </w:rPr>
        <w:t>Servizio Cimiteriale</w:t>
      </w:r>
    </w:p>
    <w:p w:rsidR="00D055CC" w:rsidRPr="006D0021" w:rsidRDefault="00D055CC" w:rsidP="00340188">
      <w:pPr>
        <w:pStyle w:val="Nessunaspaziatura"/>
        <w:jc w:val="both"/>
        <w:rPr>
          <w:rFonts w:cstheme="minorHAnsi"/>
          <w:b/>
          <w:sz w:val="24"/>
          <w:szCs w:val="24"/>
        </w:rPr>
      </w:pPr>
    </w:p>
    <w:p w:rsidR="00345337" w:rsidRPr="006D0021" w:rsidRDefault="00E154AF" w:rsidP="00340188">
      <w:pPr>
        <w:pStyle w:val="Nessunaspaziatura"/>
        <w:jc w:val="both"/>
        <w:rPr>
          <w:rFonts w:cstheme="minorHAnsi"/>
          <w:b/>
          <w:sz w:val="24"/>
          <w:szCs w:val="24"/>
        </w:rPr>
      </w:pPr>
      <w:r w:rsidRPr="006D0021">
        <w:rPr>
          <w:rFonts w:cstheme="minorHAnsi"/>
          <w:b/>
          <w:sz w:val="24"/>
          <w:szCs w:val="24"/>
        </w:rPr>
        <w:t>Avviso pubblico di manifestazione d’interesse per affidamento servizi di esumazione ordinaria da eseguire nel civico cimitero nel biennio 2023/2024</w:t>
      </w:r>
      <w:r w:rsidR="006D0021" w:rsidRPr="006D0021">
        <w:rPr>
          <w:rFonts w:cstheme="minorHAnsi"/>
          <w:b/>
          <w:sz w:val="24"/>
          <w:szCs w:val="24"/>
        </w:rPr>
        <w:t xml:space="preserve"> - </w:t>
      </w:r>
      <w:r w:rsidR="006D0021" w:rsidRPr="006D0021">
        <w:rPr>
          <w:rFonts w:cstheme="minorHAnsi"/>
          <w:b/>
        </w:rPr>
        <w:t>CIG ZC33942C7C</w:t>
      </w:r>
    </w:p>
    <w:p w:rsidR="00345337" w:rsidRPr="006D0021" w:rsidRDefault="00345337" w:rsidP="00340188">
      <w:pPr>
        <w:pStyle w:val="Nessunaspaziatura"/>
        <w:jc w:val="both"/>
        <w:rPr>
          <w:rFonts w:cstheme="minorHAnsi"/>
          <w:b/>
          <w:sz w:val="24"/>
          <w:szCs w:val="24"/>
        </w:rPr>
      </w:pPr>
    </w:p>
    <w:p w:rsidR="00E154AF" w:rsidRPr="006D0021" w:rsidRDefault="00E154AF" w:rsidP="00E154AF">
      <w:pPr>
        <w:pStyle w:val="Nessunaspaziatura"/>
        <w:jc w:val="both"/>
        <w:rPr>
          <w:rFonts w:cstheme="minorHAnsi"/>
          <w:b/>
          <w:sz w:val="24"/>
          <w:szCs w:val="24"/>
          <w:u w:val="single"/>
        </w:rPr>
      </w:pPr>
      <w:r w:rsidRPr="006D0021">
        <w:rPr>
          <w:rFonts w:cstheme="minorHAnsi"/>
          <w:b/>
          <w:sz w:val="24"/>
          <w:szCs w:val="24"/>
          <w:u w:val="single"/>
        </w:rPr>
        <w:t>C A P I T O L A T O   S P E C I A L E</w:t>
      </w:r>
    </w:p>
    <w:p w:rsidR="00E154AF" w:rsidRPr="006D0021" w:rsidRDefault="00E154AF" w:rsidP="00340188">
      <w:pPr>
        <w:pStyle w:val="Nessunaspaziatura"/>
        <w:jc w:val="both"/>
        <w:rPr>
          <w:rFonts w:cstheme="minorHAnsi"/>
          <w:b/>
          <w:sz w:val="24"/>
          <w:szCs w:val="24"/>
        </w:rPr>
      </w:pPr>
    </w:p>
    <w:p w:rsidR="00273626" w:rsidRPr="006D0021" w:rsidRDefault="00273626" w:rsidP="00E154AF">
      <w:pPr>
        <w:pStyle w:val="Nessunaspaziatura"/>
        <w:jc w:val="both"/>
        <w:rPr>
          <w:rFonts w:cstheme="minorHAnsi"/>
          <w:b/>
          <w:sz w:val="24"/>
          <w:szCs w:val="24"/>
        </w:rPr>
      </w:pPr>
      <w:r w:rsidRPr="006D0021">
        <w:rPr>
          <w:rFonts w:cstheme="minorHAnsi"/>
          <w:b/>
          <w:sz w:val="24"/>
          <w:szCs w:val="24"/>
        </w:rPr>
        <w:t xml:space="preserve">ART. 1 </w:t>
      </w:r>
      <w:r w:rsidR="00340188" w:rsidRPr="006D0021">
        <w:rPr>
          <w:rFonts w:cstheme="minorHAnsi"/>
          <w:b/>
          <w:sz w:val="24"/>
          <w:szCs w:val="24"/>
        </w:rPr>
        <w:t xml:space="preserve">- </w:t>
      </w:r>
      <w:r w:rsidRPr="006D0021">
        <w:rPr>
          <w:rFonts w:cstheme="minorHAnsi"/>
          <w:b/>
          <w:sz w:val="24"/>
          <w:szCs w:val="24"/>
        </w:rPr>
        <w:t xml:space="preserve">OGGETTO DELLA FORNITURA </w:t>
      </w:r>
    </w:p>
    <w:p w:rsidR="003572C8" w:rsidRPr="006D0021" w:rsidRDefault="00273626" w:rsidP="00E154AF">
      <w:pPr>
        <w:spacing w:after="0" w:line="240" w:lineRule="auto"/>
        <w:jc w:val="both"/>
        <w:rPr>
          <w:rFonts w:cstheme="minorHAnsi"/>
          <w:sz w:val="24"/>
          <w:szCs w:val="24"/>
        </w:rPr>
      </w:pPr>
      <w:r w:rsidRPr="006D0021">
        <w:rPr>
          <w:rFonts w:cstheme="minorHAnsi"/>
          <w:sz w:val="24"/>
          <w:szCs w:val="24"/>
        </w:rPr>
        <w:t>Il presente capitolato ha per oggetto il servizio di esumazioni ordinarie</w:t>
      </w:r>
      <w:r w:rsidR="00414F3E" w:rsidRPr="006D0021">
        <w:rPr>
          <w:rFonts w:cstheme="minorHAnsi"/>
          <w:sz w:val="24"/>
          <w:szCs w:val="24"/>
        </w:rPr>
        <w:t xml:space="preserve">, </w:t>
      </w:r>
      <w:r w:rsidRPr="006D0021">
        <w:rPr>
          <w:rFonts w:cstheme="minorHAnsi"/>
          <w:sz w:val="24"/>
          <w:szCs w:val="24"/>
        </w:rPr>
        <w:t xml:space="preserve">presso il </w:t>
      </w:r>
      <w:r w:rsidR="00414F3E" w:rsidRPr="006D0021">
        <w:rPr>
          <w:rFonts w:cstheme="minorHAnsi"/>
          <w:sz w:val="24"/>
          <w:szCs w:val="24"/>
        </w:rPr>
        <w:t>C</w:t>
      </w:r>
      <w:r w:rsidRPr="006D0021">
        <w:rPr>
          <w:rFonts w:cstheme="minorHAnsi"/>
          <w:sz w:val="24"/>
          <w:szCs w:val="24"/>
        </w:rPr>
        <w:t xml:space="preserve">imitero </w:t>
      </w:r>
      <w:r w:rsidR="00414F3E" w:rsidRPr="006D0021">
        <w:rPr>
          <w:rFonts w:cstheme="minorHAnsi"/>
          <w:sz w:val="24"/>
          <w:szCs w:val="24"/>
        </w:rPr>
        <w:t>C</w:t>
      </w:r>
      <w:r w:rsidRPr="006D0021">
        <w:rPr>
          <w:rFonts w:cstheme="minorHAnsi"/>
          <w:sz w:val="24"/>
          <w:szCs w:val="24"/>
        </w:rPr>
        <w:t>ivico di Lariano per gli anni 2023</w:t>
      </w:r>
      <w:r w:rsidR="00414F3E" w:rsidRPr="006D0021">
        <w:rPr>
          <w:rFonts w:cstheme="minorHAnsi"/>
          <w:sz w:val="24"/>
          <w:szCs w:val="24"/>
        </w:rPr>
        <w:t>/20</w:t>
      </w:r>
      <w:r w:rsidRPr="006D0021">
        <w:rPr>
          <w:rFonts w:cstheme="minorHAnsi"/>
          <w:sz w:val="24"/>
          <w:szCs w:val="24"/>
        </w:rPr>
        <w:t>24</w:t>
      </w:r>
      <w:r w:rsidR="005A541F" w:rsidRPr="006D0021">
        <w:rPr>
          <w:rFonts w:cstheme="minorHAnsi"/>
          <w:sz w:val="24"/>
          <w:szCs w:val="24"/>
        </w:rPr>
        <w:t>,</w:t>
      </w:r>
      <w:r w:rsidRPr="006D0021">
        <w:rPr>
          <w:rFonts w:cstheme="minorHAnsi"/>
          <w:sz w:val="24"/>
          <w:szCs w:val="24"/>
        </w:rPr>
        <w:t xml:space="preserve"> </w:t>
      </w:r>
      <w:r w:rsidR="004D6386" w:rsidRPr="006D0021">
        <w:rPr>
          <w:rFonts w:cstheme="minorHAnsi"/>
          <w:sz w:val="24"/>
          <w:szCs w:val="24"/>
        </w:rPr>
        <w:t xml:space="preserve">come previsto dal </w:t>
      </w:r>
      <w:r w:rsidR="005A541F" w:rsidRPr="006D0021">
        <w:rPr>
          <w:rFonts w:cstheme="minorHAnsi"/>
          <w:sz w:val="24"/>
          <w:szCs w:val="24"/>
        </w:rPr>
        <w:t>A</w:t>
      </w:r>
      <w:r w:rsidR="004D6386" w:rsidRPr="006D0021">
        <w:rPr>
          <w:rFonts w:cstheme="minorHAnsi"/>
          <w:sz w:val="24"/>
          <w:szCs w:val="24"/>
        </w:rPr>
        <w:t xml:space="preserve">rt. 31, comma 9 del vigente </w:t>
      </w:r>
      <w:r w:rsidR="005A541F" w:rsidRPr="006D0021">
        <w:rPr>
          <w:rFonts w:cstheme="minorHAnsi"/>
          <w:i/>
          <w:sz w:val="24"/>
          <w:szCs w:val="24"/>
        </w:rPr>
        <w:t>“Regolamento Comunale per i servizi di polizia mortuaria e la gestione del cimitero comunale</w:t>
      </w:r>
      <w:r w:rsidR="005A541F" w:rsidRPr="006D0021">
        <w:rPr>
          <w:rFonts w:cstheme="minorHAnsi"/>
          <w:sz w:val="24"/>
          <w:szCs w:val="24"/>
        </w:rPr>
        <w:t xml:space="preserve">”, approvato con Deliberazione C.C. n°11 del 22/04/2015, </w:t>
      </w:r>
      <w:r w:rsidRPr="006D0021">
        <w:rPr>
          <w:rFonts w:cstheme="minorHAnsi"/>
          <w:sz w:val="24"/>
          <w:szCs w:val="24"/>
        </w:rPr>
        <w:t>e precisamente:</w:t>
      </w:r>
    </w:p>
    <w:p w:rsidR="007A0918" w:rsidRPr="006D0021" w:rsidRDefault="00273626" w:rsidP="00E154AF">
      <w:pPr>
        <w:spacing w:after="0" w:line="240" w:lineRule="auto"/>
        <w:jc w:val="both"/>
        <w:rPr>
          <w:rFonts w:cstheme="minorHAnsi"/>
          <w:sz w:val="24"/>
          <w:szCs w:val="24"/>
        </w:rPr>
      </w:pPr>
      <w:r w:rsidRPr="006D0021">
        <w:rPr>
          <w:rFonts w:cstheme="minorHAnsi"/>
          <w:sz w:val="24"/>
          <w:szCs w:val="24"/>
        </w:rPr>
        <w:t xml:space="preserve">- </w:t>
      </w:r>
      <w:r w:rsidR="00340188" w:rsidRPr="006D0021">
        <w:rPr>
          <w:rFonts w:cstheme="minorHAnsi"/>
          <w:b/>
          <w:sz w:val="24"/>
          <w:szCs w:val="24"/>
        </w:rPr>
        <w:t xml:space="preserve">Esumazione Ordinaria </w:t>
      </w:r>
      <w:r w:rsidRPr="006D0021">
        <w:rPr>
          <w:rFonts w:cstheme="minorHAnsi"/>
          <w:sz w:val="24"/>
          <w:szCs w:val="24"/>
        </w:rPr>
        <w:t xml:space="preserve">– </w:t>
      </w:r>
      <w:r w:rsidR="00E516B0" w:rsidRPr="006D0021">
        <w:rPr>
          <w:rFonts w:cstheme="minorHAnsi"/>
          <w:sz w:val="24"/>
          <w:szCs w:val="24"/>
        </w:rPr>
        <w:t>(artt.28</w:t>
      </w:r>
      <w:r w:rsidR="00004E06" w:rsidRPr="006D0021">
        <w:rPr>
          <w:rFonts w:cstheme="minorHAnsi"/>
          <w:sz w:val="24"/>
          <w:szCs w:val="24"/>
        </w:rPr>
        <w:t xml:space="preserve"> e</w:t>
      </w:r>
      <w:r w:rsidR="00D27F4C" w:rsidRPr="006D0021">
        <w:rPr>
          <w:rFonts w:cstheme="minorHAnsi"/>
          <w:sz w:val="24"/>
          <w:szCs w:val="24"/>
        </w:rPr>
        <w:t xml:space="preserve"> 29 </w:t>
      </w:r>
      <w:r w:rsidR="00E516B0" w:rsidRPr="006D0021">
        <w:rPr>
          <w:rFonts w:cstheme="minorHAnsi"/>
          <w:sz w:val="24"/>
          <w:szCs w:val="24"/>
        </w:rPr>
        <w:t xml:space="preserve">del Vigente regolamento), </w:t>
      </w:r>
      <w:r w:rsidRPr="006D0021">
        <w:rPr>
          <w:rFonts w:cstheme="minorHAnsi"/>
          <w:sz w:val="24"/>
          <w:szCs w:val="24"/>
        </w:rPr>
        <w:t xml:space="preserve">per un totale di </w:t>
      </w:r>
      <w:r w:rsidR="00533330" w:rsidRPr="006D0021">
        <w:rPr>
          <w:rFonts w:cstheme="minorHAnsi"/>
          <w:sz w:val="24"/>
          <w:szCs w:val="24"/>
        </w:rPr>
        <w:t>n°</w:t>
      </w:r>
      <w:r w:rsidR="00D3487B" w:rsidRPr="006D0021">
        <w:rPr>
          <w:rFonts w:cstheme="minorHAnsi"/>
          <w:sz w:val="24"/>
          <w:szCs w:val="24"/>
        </w:rPr>
        <w:t>35</w:t>
      </w:r>
      <w:r w:rsidR="007A0918" w:rsidRPr="006D0021">
        <w:rPr>
          <w:rFonts w:cstheme="minorHAnsi"/>
          <w:sz w:val="24"/>
          <w:szCs w:val="24"/>
        </w:rPr>
        <w:t xml:space="preserve"> esumazioni da realizzarsi </w:t>
      </w:r>
      <w:r w:rsidR="00DE7FD7" w:rsidRPr="006D0021">
        <w:rPr>
          <w:rFonts w:cstheme="minorHAnsi"/>
          <w:sz w:val="24"/>
          <w:szCs w:val="24"/>
        </w:rPr>
        <w:t>ne</w:t>
      </w:r>
      <w:r w:rsidR="00812A61" w:rsidRPr="006D0021">
        <w:rPr>
          <w:rFonts w:cstheme="minorHAnsi"/>
          <w:sz w:val="24"/>
          <w:szCs w:val="24"/>
        </w:rPr>
        <w:t xml:space="preserve">gli </w:t>
      </w:r>
      <w:r w:rsidR="007A0918" w:rsidRPr="006D0021">
        <w:rPr>
          <w:rFonts w:cstheme="minorHAnsi"/>
          <w:sz w:val="24"/>
          <w:szCs w:val="24"/>
        </w:rPr>
        <w:t>ann</w:t>
      </w:r>
      <w:r w:rsidR="00812A61" w:rsidRPr="006D0021">
        <w:rPr>
          <w:rFonts w:cstheme="minorHAnsi"/>
          <w:sz w:val="24"/>
          <w:szCs w:val="24"/>
        </w:rPr>
        <w:t>i</w:t>
      </w:r>
      <w:r w:rsidRPr="006D0021">
        <w:rPr>
          <w:rFonts w:cstheme="minorHAnsi"/>
          <w:sz w:val="24"/>
          <w:szCs w:val="24"/>
        </w:rPr>
        <w:t xml:space="preserve"> 20</w:t>
      </w:r>
      <w:r w:rsidR="007A0918" w:rsidRPr="006D0021">
        <w:rPr>
          <w:rFonts w:cstheme="minorHAnsi"/>
          <w:sz w:val="24"/>
          <w:szCs w:val="24"/>
        </w:rPr>
        <w:t>23</w:t>
      </w:r>
      <w:r w:rsidRPr="006D0021">
        <w:rPr>
          <w:rFonts w:cstheme="minorHAnsi"/>
          <w:sz w:val="24"/>
          <w:szCs w:val="24"/>
        </w:rPr>
        <w:t xml:space="preserve"> e </w:t>
      </w:r>
      <w:r w:rsidR="00DE7FD7" w:rsidRPr="006D0021">
        <w:rPr>
          <w:rFonts w:cstheme="minorHAnsi"/>
          <w:sz w:val="24"/>
          <w:szCs w:val="24"/>
        </w:rPr>
        <w:t>2024, comunque da verificare a seguito di rendicontazione</w:t>
      </w:r>
      <w:r w:rsidR="00716580" w:rsidRPr="006D0021">
        <w:rPr>
          <w:rFonts w:cstheme="minorHAnsi"/>
          <w:sz w:val="24"/>
          <w:szCs w:val="24"/>
        </w:rPr>
        <w:t>.</w:t>
      </w:r>
    </w:p>
    <w:p w:rsidR="00273626" w:rsidRPr="006D0021" w:rsidRDefault="00273626" w:rsidP="00340188">
      <w:pPr>
        <w:pStyle w:val="Nessunaspaziatura"/>
        <w:jc w:val="both"/>
        <w:rPr>
          <w:rFonts w:cstheme="minorHAnsi"/>
          <w:sz w:val="24"/>
          <w:szCs w:val="24"/>
        </w:rPr>
      </w:pPr>
    </w:p>
    <w:p w:rsidR="00273626" w:rsidRPr="006D0021" w:rsidRDefault="00273626" w:rsidP="00E154AF">
      <w:pPr>
        <w:pStyle w:val="Nessunaspaziatura"/>
        <w:jc w:val="both"/>
        <w:rPr>
          <w:rFonts w:cstheme="minorHAnsi"/>
          <w:b/>
          <w:sz w:val="24"/>
          <w:szCs w:val="24"/>
        </w:rPr>
      </w:pPr>
      <w:r w:rsidRPr="006D0021">
        <w:rPr>
          <w:rFonts w:cstheme="minorHAnsi"/>
          <w:b/>
          <w:sz w:val="24"/>
          <w:szCs w:val="24"/>
        </w:rPr>
        <w:t xml:space="preserve">ART. 2 </w:t>
      </w:r>
      <w:r w:rsidR="00340188" w:rsidRPr="006D0021">
        <w:rPr>
          <w:rFonts w:cstheme="minorHAnsi"/>
          <w:b/>
          <w:sz w:val="24"/>
          <w:szCs w:val="24"/>
        </w:rPr>
        <w:t xml:space="preserve">- </w:t>
      </w:r>
      <w:r w:rsidRPr="006D0021">
        <w:rPr>
          <w:rFonts w:cstheme="minorHAnsi"/>
          <w:b/>
          <w:sz w:val="24"/>
          <w:szCs w:val="24"/>
        </w:rPr>
        <w:t xml:space="preserve">IMPORTO DEL SERVIZIO </w:t>
      </w:r>
    </w:p>
    <w:p w:rsidR="00273626" w:rsidRPr="006D0021" w:rsidRDefault="00273626" w:rsidP="00E154AF">
      <w:pPr>
        <w:pStyle w:val="Nessunaspaziatura"/>
        <w:jc w:val="both"/>
        <w:rPr>
          <w:rFonts w:cstheme="minorHAnsi"/>
          <w:sz w:val="24"/>
          <w:szCs w:val="24"/>
        </w:rPr>
      </w:pPr>
      <w:r w:rsidRPr="006D0021">
        <w:rPr>
          <w:rFonts w:cstheme="minorHAnsi"/>
          <w:sz w:val="24"/>
          <w:szCs w:val="24"/>
        </w:rPr>
        <w:t xml:space="preserve">Il prezzo a base di gara è € </w:t>
      </w:r>
      <w:r w:rsidR="007A0918" w:rsidRPr="006D0021">
        <w:rPr>
          <w:rFonts w:cstheme="minorHAnsi"/>
          <w:sz w:val="24"/>
          <w:szCs w:val="24"/>
        </w:rPr>
        <w:t>330</w:t>
      </w:r>
      <w:r w:rsidRPr="006D0021">
        <w:rPr>
          <w:rFonts w:cstheme="minorHAnsi"/>
          <w:sz w:val="24"/>
          <w:szCs w:val="24"/>
        </w:rPr>
        <w:t xml:space="preserve">,00 </w:t>
      </w:r>
      <w:r w:rsidR="007A0918" w:rsidRPr="006D0021">
        <w:rPr>
          <w:rFonts w:cstheme="minorHAnsi"/>
          <w:sz w:val="24"/>
          <w:szCs w:val="24"/>
        </w:rPr>
        <w:t xml:space="preserve">ad esumazione, </w:t>
      </w:r>
      <w:r w:rsidRPr="006D0021">
        <w:rPr>
          <w:rFonts w:cstheme="minorHAnsi"/>
          <w:sz w:val="24"/>
          <w:szCs w:val="24"/>
        </w:rPr>
        <w:t xml:space="preserve">al netto degli oneri di sicurezza </w:t>
      </w:r>
      <w:r w:rsidR="007A0918" w:rsidRPr="006D0021">
        <w:rPr>
          <w:rFonts w:cstheme="minorHAnsi"/>
          <w:sz w:val="24"/>
          <w:szCs w:val="24"/>
        </w:rPr>
        <w:t xml:space="preserve">di </w:t>
      </w:r>
      <w:r w:rsidR="00757F4E" w:rsidRPr="006D0021">
        <w:rPr>
          <w:rFonts w:cstheme="minorHAnsi"/>
          <w:sz w:val="24"/>
          <w:szCs w:val="24"/>
        </w:rPr>
        <w:t>€</w:t>
      </w:r>
      <w:r w:rsidR="007A0918" w:rsidRPr="006D0021">
        <w:rPr>
          <w:rFonts w:cstheme="minorHAnsi"/>
          <w:sz w:val="24"/>
          <w:szCs w:val="24"/>
        </w:rPr>
        <w:t xml:space="preserve"> 20,00 </w:t>
      </w:r>
      <w:r w:rsidRPr="006D0021">
        <w:rPr>
          <w:rFonts w:cstheme="minorHAnsi"/>
          <w:sz w:val="24"/>
          <w:szCs w:val="24"/>
        </w:rPr>
        <w:t xml:space="preserve">e dell’I.V.A. di legge per ciascuna esumazione, compreso ogni altra prestazione aggiuntiva prevista dal successivo art. 3, per una somma complessiva di euro </w:t>
      </w:r>
      <w:r w:rsidR="00F774E6" w:rsidRPr="006D0021">
        <w:rPr>
          <w:rFonts w:cstheme="minorHAnsi"/>
          <w:sz w:val="24"/>
          <w:szCs w:val="24"/>
        </w:rPr>
        <w:t>1</w:t>
      </w:r>
      <w:r w:rsidR="00D3487B" w:rsidRPr="006D0021">
        <w:rPr>
          <w:rFonts w:cstheme="minorHAnsi"/>
          <w:sz w:val="24"/>
          <w:szCs w:val="24"/>
        </w:rPr>
        <w:t>2</w:t>
      </w:r>
      <w:r w:rsidR="00757F4E" w:rsidRPr="006D0021">
        <w:rPr>
          <w:rFonts w:cstheme="minorHAnsi"/>
          <w:sz w:val="24"/>
          <w:szCs w:val="24"/>
        </w:rPr>
        <w:t>.</w:t>
      </w:r>
      <w:r w:rsidR="00D3487B" w:rsidRPr="006D0021">
        <w:rPr>
          <w:rFonts w:cstheme="minorHAnsi"/>
          <w:sz w:val="24"/>
          <w:szCs w:val="24"/>
        </w:rPr>
        <w:t>250</w:t>
      </w:r>
      <w:r w:rsidR="00F10C0A" w:rsidRPr="006D0021">
        <w:rPr>
          <w:rFonts w:cstheme="minorHAnsi"/>
          <w:sz w:val="24"/>
          <w:szCs w:val="24"/>
        </w:rPr>
        <w:t>,00</w:t>
      </w:r>
      <w:r w:rsidRPr="006D0021">
        <w:rPr>
          <w:rFonts w:cstheme="minorHAnsi"/>
          <w:sz w:val="24"/>
          <w:szCs w:val="24"/>
        </w:rPr>
        <w:t xml:space="preserve"> al</w:t>
      </w:r>
      <w:r w:rsidR="00D5106D" w:rsidRPr="006D0021">
        <w:rPr>
          <w:rFonts w:cstheme="minorHAnsi"/>
          <w:sz w:val="24"/>
          <w:szCs w:val="24"/>
        </w:rPr>
        <w:t xml:space="preserve"> lordo</w:t>
      </w:r>
      <w:r w:rsidRPr="006D0021">
        <w:rPr>
          <w:rFonts w:cstheme="minorHAnsi"/>
          <w:sz w:val="24"/>
          <w:szCs w:val="24"/>
        </w:rPr>
        <w:t xml:space="preserve"> degli oneri per la sicurezza stimati in </w:t>
      </w:r>
      <w:r w:rsidR="00757F4E" w:rsidRPr="006D0021">
        <w:rPr>
          <w:rFonts w:cstheme="minorHAnsi"/>
          <w:sz w:val="24"/>
          <w:szCs w:val="24"/>
        </w:rPr>
        <w:t>€</w:t>
      </w:r>
      <w:r w:rsidRPr="006D0021">
        <w:rPr>
          <w:rFonts w:cstheme="minorHAnsi"/>
          <w:sz w:val="24"/>
          <w:szCs w:val="24"/>
        </w:rPr>
        <w:t xml:space="preserve"> </w:t>
      </w:r>
      <w:r w:rsidR="00D3487B" w:rsidRPr="006D0021">
        <w:rPr>
          <w:rFonts w:cstheme="minorHAnsi"/>
          <w:sz w:val="24"/>
          <w:szCs w:val="24"/>
        </w:rPr>
        <w:t>700</w:t>
      </w:r>
      <w:r w:rsidRPr="006D0021">
        <w:rPr>
          <w:rFonts w:cstheme="minorHAnsi"/>
          <w:sz w:val="24"/>
          <w:szCs w:val="24"/>
        </w:rPr>
        <w:t>,00 non soggett</w:t>
      </w:r>
      <w:bookmarkStart w:id="0" w:name="_GoBack"/>
      <w:bookmarkEnd w:id="0"/>
      <w:r w:rsidRPr="006D0021">
        <w:rPr>
          <w:rFonts w:cstheme="minorHAnsi"/>
          <w:sz w:val="24"/>
          <w:szCs w:val="24"/>
        </w:rPr>
        <w:t>i a ribasso</w:t>
      </w:r>
      <w:r w:rsidR="00D3487B" w:rsidRPr="006D0021">
        <w:rPr>
          <w:rFonts w:cstheme="minorHAnsi"/>
          <w:sz w:val="24"/>
          <w:szCs w:val="24"/>
        </w:rPr>
        <w:t>,</w:t>
      </w:r>
      <w:r w:rsidR="00757F4E" w:rsidRPr="006D0021">
        <w:rPr>
          <w:rFonts w:cstheme="minorHAnsi"/>
          <w:sz w:val="24"/>
          <w:szCs w:val="24"/>
        </w:rPr>
        <w:t xml:space="preserve"> </w:t>
      </w:r>
      <w:r w:rsidR="00D5106D" w:rsidRPr="006D0021">
        <w:rPr>
          <w:rFonts w:cstheme="minorHAnsi"/>
          <w:sz w:val="24"/>
          <w:szCs w:val="24"/>
        </w:rPr>
        <w:t xml:space="preserve">oltre </w:t>
      </w:r>
      <w:r w:rsidR="00315175" w:rsidRPr="006D0021">
        <w:rPr>
          <w:rFonts w:cstheme="minorHAnsi"/>
          <w:sz w:val="24"/>
          <w:szCs w:val="24"/>
        </w:rPr>
        <w:t>I.V.A..</w:t>
      </w:r>
    </w:p>
    <w:p w:rsidR="00273626" w:rsidRPr="006D0021" w:rsidRDefault="00273626" w:rsidP="00340188">
      <w:pPr>
        <w:pStyle w:val="Nessunaspaziatura"/>
        <w:jc w:val="both"/>
        <w:rPr>
          <w:rFonts w:cstheme="minorHAnsi"/>
          <w:sz w:val="24"/>
          <w:szCs w:val="24"/>
        </w:rPr>
      </w:pPr>
    </w:p>
    <w:p w:rsidR="00273626" w:rsidRPr="006D0021" w:rsidRDefault="00273626" w:rsidP="00E154AF">
      <w:pPr>
        <w:pStyle w:val="Nessunaspaziatura"/>
        <w:jc w:val="both"/>
        <w:rPr>
          <w:rFonts w:cstheme="minorHAnsi"/>
          <w:b/>
          <w:sz w:val="24"/>
          <w:szCs w:val="24"/>
        </w:rPr>
      </w:pPr>
      <w:r w:rsidRPr="006D0021">
        <w:rPr>
          <w:rFonts w:cstheme="minorHAnsi"/>
          <w:b/>
          <w:sz w:val="24"/>
          <w:szCs w:val="24"/>
        </w:rPr>
        <w:t xml:space="preserve">ART. 3 - CARATTERISTICHE MINIME DELLA FORNITURA </w:t>
      </w:r>
    </w:p>
    <w:p w:rsidR="00273626" w:rsidRPr="006D0021" w:rsidRDefault="00E154AF" w:rsidP="00E154AF">
      <w:pPr>
        <w:pStyle w:val="Nessunaspaziatura"/>
        <w:numPr>
          <w:ilvl w:val="0"/>
          <w:numId w:val="9"/>
        </w:numPr>
        <w:jc w:val="both"/>
        <w:rPr>
          <w:rFonts w:cstheme="minorHAnsi"/>
          <w:b/>
          <w:sz w:val="24"/>
          <w:szCs w:val="24"/>
          <w:u w:val="single"/>
        </w:rPr>
      </w:pPr>
      <w:r w:rsidRPr="006D0021">
        <w:rPr>
          <w:rFonts w:cstheme="minorHAnsi"/>
          <w:b/>
          <w:sz w:val="24"/>
          <w:szCs w:val="24"/>
          <w:u w:val="single"/>
        </w:rPr>
        <w:t>Modalità di svolgimento del servizio</w:t>
      </w:r>
    </w:p>
    <w:p w:rsidR="00273626" w:rsidRPr="006D0021" w:rsidRDefault="00B32890" w:rsidP="00E154AF">
      <w:pPr>
        <w:pStyle w:val="Nessunaspaziatura"/>
        <w:numPr>
          <w:ilvl w:val="1"/>
          <w:numId w:val="9"/>
        </w:numPr>
        <w:jc w:val="both"/>
        <w:rPr>
          <w:rFonts w:cstheme="minorHAnsi"/>
          <w:sz w:val="24"/>
          <w:szCs w:val="24"/>
        </w:rPr>
      </w:pPr>
      <w:r w:rsidRPr="006D0021">
        <w:rPr>
          <w:rFonts w:cstheme="minorHAnsi"/>
          <w:sz w:val="24"/>
          <w:szCs w:val="24"/>
        </w:rPr>
        <w:t>Il servizio di Esumazioni e re-inumazione in generale, deve essere svolto nel rispetto delle vigenti normative e regolamenti di riferimento</w:t>
      </w:r>
      <w:r w:rsidR="00273626" w:rsidRPr="006D0021">
        <w:rPr>
          <w:rFonts w:cstheme="minorHAnsi"/>
          <w:sz w:val="24"/>
          <w:szCs w:val="24"/>
        </w:rPr>
        <w:t>,</w:t>
      </w:r>
      <w:r w:rsidR="00CB543F" w:rsidRPr="006D0021">
        <w:rPr>
          <w:rFonts w:cstheme="minorHAnsi"/>
          <w:sz w:val="24"/>
          <w:szCs w:val="24"/>
        </w:rPr>
        <w:t xml:space="preserve"> </w:t>
      </w:r>
      <w:r w:rsidR="00653A78" w:rsidRPr="006D0021">
        <w:rPr>
          <w:rFonts w:cstheme="minorHAnsi"/>
          <w:sz w:val="24"/>
          <w:szCs w:val="24"/>
        </w:rPr>
        <w:t xml:space="preserve">in ogni periodo dell’anno, </w:t>
      </w:r>
      <w:r w:rsidR="000279FF" w:rsidRPr="006D0021">
        <w:rPr>
          <w:rFonts w:cstheme="minorHAnsi"/>
          <w:sz w:val="24"/>
          <w:szCs w:val="24"/>
        </w:rPr>
        <w:t xml:space="preserve">alla scadenza del turno ordinario di inumazione (art. 28 del vigente Regolamento Com.le), </w:t>
      </w:r>
      <w:r w:rsidR="00273626" w:rsidRPr="006D0021">
        <w:rPr>
          <w:rFonts w:cstheme="minorHAnsi"/>
          <w:sz w:val="24"/>
          <w:szCs w:val="24"/>
        </w:rPr>
        <w:t>previa consegna delle aree interessate</w:t>
      </w:r>
      <w:r w:rsidR="00414F3E" w:rsidRPr="006D0021">
        <w:rPr>
          <w:rFonts w:cstheme="minorHAnsi"/>
          <w:sz w:val="24"/>
          <w:szCs w:val="24"/>
        </w:rPr>
        <w:t>,</w:t>
      </w:r>
      <w:r w:rsidR="00273626" w:rsidRPr="006D0021">
        <w:rPr>
          <w:rFonts w:cstheme="minorHAnsi"/>
          <w:sz w:val="24"/>
          <w:szCs w:val="24"/>
        </w:rPr>
        <w:t xml:space="preserve"> comprovata da relativo verbale redatto a cura del </w:t>
      </w:r>
      <w:r w:rsidR="00D27F4C" w:rsidRPr="006D0021">
        <w:rPr>
          <w:rFonts w:cstheme="minorHAnsi"/>
          <w:sz w:val="24"/>
          <w:szCs w:val="24"/>
        </w:rPr>
        <w:t xml:space="preserve">Servizio </w:t>
      </w:r>
      <w:r w:rsidR="00273626" w:rsidRPr="006D0021">
        <w:rPr>
          <w:rFonts w:cstheme="minorHAnsi"/>
          <w:sz w:val="24"/>
          <w:szCs w:val="24"/>
        </w:rPr>
        <w:t>cimiter</w:t>
      </w:r>
      <w:r w:rsidR="00414F3E" w:rsidRPr="006D0021">
        <w:rPr>
          <w:rFonts w:cstheme="minorHAnsi"/>
          <w:sz w:val="24"/>
          <w:szCs w:val="24"/>
        </w:rPr>
        <w:t>iale</w:t>
      </w:r>
      <w:r w:rsidR="00D27F4C" w:rsidRPr="006D0021">
        <w:rPr>
          <w:rFonts w:cstheme="minorHAnsi"/>
          <w:sz w:val="24"/>
          <w:szCs w:val="24"/>
        </w:rPr>
        <w:t xml:space="preserve"> Comunale</w:t>
      </w:r>
      <w:r w:rsidRPr="006D0021">
        <w:rPr>
          <w:rFonts w:cstheme="minorHAnsi"/>
          <w:sz w:val="24"/>
          <w:szCs w:val="24"/>
        </w:rPr>
        <w:t>, nel seguente modo</w:t>
      </w:r>
      <w:r w:rsidR="00273626" w:rsidRPr="006D0021">
        <w:rPr>
          <w:rFonts w:cstheme="minorHAnsi"/>
          <w:sz w:val="24"/>
          <w:szCs w:val="24"/>
        </w:rPr>
        <w:t>:</w:t>
      </w:r>
    </w:p>
    <w:p w:rsidR="00273626" w:rsidRPr="006D0021" w:rsidRDefault="00273626" w:rsidP="00E154AF">
      <w:pPr>
        <w:pStyle w:val="Nessunaspaziatura"/>
        <w:numPr>
          <w:ilvl w:val="2"/>
          <w:numId w:val="9"/>
        </w:numPr>
        <w:jc w:val="both"/>
        <w:rPr>
          <w:rFonts w:cstheme="minorHAnsi"/>
          <w:sz w:val="24"/>
          <w:szCs w:val="24"/>
        </w:rPr>
      </w:pPr>
      <w:r w:rsidRPr="006D0021">
        <w:rPr>
          <w:rFonts w:cstheme="minorHAnsi"/>
          <w:sz w:val="24"/>
          <w:szCs w:val="24"/>
        </w:rPr>
        <w:t xml:space="preserve">approntamento </w:t>
      </w:r>
      <w:r w:rsidR="00812A61" w:rsidRPr="006D0021">
        <w:rPr>
          <w:rFonts w:cstheme="minorHAnsi"/>
          <w:sz w:val="24"/>
          <w:szCs w:val="24"/>
        </w:rPr>
        <w:t xml:space="preserve">dell’area </w:t>
      </w:r>
      <w:r w:rsidRPr="006D0021">
        <w:rPr>
          <w:rFonts w:cstheme="minorHAnsi"/>
          <w:sz w:val="24"/>
          <w:szCs w:val="24"/>
        </w:rPr>
        <w:t xml:space="preserve">di cantiere </w:t>
      </w:r>
      <w:r w:rsidR="00812A61" w:rsidRPr="006D0021">
        <w:rPr>
          <w:rFonts w:cstheme="minorHAnsi"/>
          <w:sz w:val="24"/>
          <w:szCs w:val="24"/>
        </w:rPr>
        <w:t xml:space="preserve">oggetto dei lavori, previa collocazione di cartelli e/o paline di segnalazione e recinzione con </w:t>
      </w:r>
      <w:r w:rsidRPr="006D0021">
        <w:rPr>
          <w:rFonts w:cstheme="minorHAnsi"/>
          <w:sz w:val="24"/>
          <w:szCs w:val="24"/>
        </w:rPr>
        <w:t xml:space="preserve">teli coprenti tipo rete ombreggiante </w:t>
      </w:r>
      <w:r w:rsidR="00812A61" w:rsidRPr="006D0021">
        <w:rPr>
          <w:rFonts w:cstheme="minorHAnsi"/>
          <w:sz w:val="24"/>
          <w:szCs w:val="24"/>
        </w:rPr>
        <w:t xml:space="preserve">e nastri zebrati </w:t>
      </w:r>
      <w:r w:rsidRPr="006D0021">
        <w:rPr>
          <w:rFonts w:cstheme="minorHAnsi"/>
          <w:sz w:val="24"/>
          <w:szCs w:val="24"/>
        </w:rPr>
        <w:t xml:space="preserve">su tutto il perimetro del campo da esumare e </w:t>
      </w:r>
      <w:r w:rsidR="00812A61" w:rsidRPr="006D0021">
        <w:rPr>
          <w:rFonts w:cstheme="minorHAnsi"/>
          <w:sz w:val="24"/>
          <w:szCs w:val="24"/>
        </w:rPr>
        <w:t xml:space="preserve">che </w:t>
      </w:r>
      <w:r w:rsidRPr="006D0021">
        <w:rPr>
          <w:rFonts w:cstheme="minorHAnsi"/>
          <w:sz w:val="24"/>
          <w:szCs w:val="24"/>
        </w:rPr>
        <w:t>di uno spazio idoneo alla presenza dei congiunti durante le operazioni;</w:t>
      </w:r>
    </w:p>
    <w:p w:rsidR="00273626" w:rsidRPr="006D0021" w:rsidRDefault="00273626" w:rsidP="00E154AF">
      <w:pPr>
        <w:pStyle w:val="Nessunaspaziatura"/>
        <w:numPr>
          <w:ilvl w:val="2"/>
          <w:numId w:val="9"/>
        </w:numPr>
        <w:jc w:val="both"/>
        <w:rPr>
          <w:rFonts w:cstheme="minorHAnsi"/>
          <w:sz w:val="24"/>
          <w:szCs w:val="24"/>
        </w:rPr>
      </w:pPr>
      <w:r w:rsidRPr="006D0021">
        <w:rPr>
          <w:rFonts w:cstheme="minorHAnsi"/>
          <w:sz w:val="24"/>
          <w:szCs w:val="24"/>
        </w:rPr>
        <w:t xml:space="preserve">demolizione </w:t>
      </w:r>
      <w:r w:rsidR="00414F3E" w:rsidRPr="006D0021">
        <w:rPr>
          <w:rFonts w:cstheme="minorHAnsi"/>
          <w:sz w:val="24"/>
          <w:szCs w:val="24"/>
        </w:rPr>
        <w:t xml:space="preserve">e rimozione </w:t>
      </w:r>
      <w:r w:rsidRPr="006D0021">
        <w:rPr>
          <w:rFonts w:cstheme="minorHAnsi"/>
          <w:sz w:val="24"/>
          <w:szCs w:val="24"/>
        </w:rPr>
        <w:t>dei monumenti in marmo</w:t>
      </w:r>
      <w:r w:rsidR="00414F3E" w:rsidRPr="006D0021">
        <w:rPr>
          <w:rFonts w:cstheme="minorHAnsi"/>
          <w:sz w:val="24"/>
          <w:szCs w:val="24"/>
        </w:rPr>
        <w:t>,</w:t>
      </w:r>
      <w:r w:rsidRPr="006D0021">
        <w:rPr>
          <w:rFonts w:cstheme="minorHAnsi"/>
          <w:sz w:val="24"/>
          <w:szCs w:val="24"/>
        </w:rPr>
        <w:t xml:space="preserve"> previa raccolta delle fotografie in ceramica</w:t>
      </w:r>
      <w:r w:rsidR="00414F3E" w:rsidRPr="006D0021">
        <w:rPr>
          <w:rFonts w:cstheme="minorHAnsi"/>
          <w:sz w:val="24"/>
          <w:szCs w:val="24"/>
        </w:rPr>
        <w:t xml:space="preserve">, targhette con gli estremi delle salme e di eventuali accessori ivi presenti, con </w:t>
      </w:r>
      <w:r w:rsidRPr="006D0021">
        <w:rPr>
          <w:rFonts w:cstheme="minorHAnsi"/>
          <w:sz w:val="24"/>
          <w:szCs w:val="24"/>
        </w:rPr>
        <w:t>consegna delle stesse all’incaricato cimiteriale</w:t>
      </w:r>
      <w:r w:rsidR="00414F3E" w:rsidRPr="006D0021">
        <w:rPr>
          <w:rFonts w:cstheme="minorHAnsi"/>
          <w:sz w:val="24"/>
          <w:szCs w:val="24"/>
        </w:rPr>
        <w:t xml:space="preserve">, per messa in deposito a disposizione dei </w:t>
      </w:r>
      <w:r w:rsidR="006005BF" w:rsidRPr="006D0021">
        <w:rPr>
          <w:rFonts w:cstheme="minorHAnsi"/>
          <w:sz w:val="24"/>
          <w:szCs w:val="24"/>
        </w:rPr>
        <w:t>parenti/</w:t>
      </w:r>
      <w:r w:rsidR="00414F3E" w:rsidRPr="006D0021">
        <w:rPr>
          <w:rFonts w:cstheme="minorHAnsi"/>
          <w:sz w:val="24"/>
          <w:szCs w:val="24"/>
        </w:rPr>
        <w:t>congiunti delle salme</w:t>
      </w:r>
      <w:r w:rsidRPr="006D0021">
        <w:rPr>
          <w:rFonts w:cstheme="minorHAnsi"/>
          <w:sz w:val="24"/>
          <w:szCs w:val="24"/>
        </w:rPr>
        <w:t>;</w:t>
      </w:r>
    </w:p>
    <w:p w:rsidR="00273626" w:rsidRPr="006D0021" w:rsidRDefault="00273626" w:rsidP="00E154AF">
      <w:pPr>
        <w:pStyle w:val="Nessunaspaziatura"/>
        <w:numPr>
          <w:ilvl w:val="2"/>
          <w:numId w:val="9"/>
        </w:numPr>
        <w:jc w:val="both"/>
        <w:rPr>
          <w:rFonts w:cstheme="minorHAnsi"/>
          <w:sz w:val="24"/>
          <w:szCs w:val="24"/>
        </w:rPr>
      </w:pPr>
      <w:r w:rsidRPr="006D0021">
        <w:rPr>
          <w:rFonts w:cstheme="minorHAnsi"/>
          <w:sz w:val="24"/>
          <w:szCs w:val="24"/>
        </w:rPr>
        <w:t xml:space="preserve">individuazione dei luoghi di sepoltura con idonei segnali a garanzia degli utenti; </w:t>
      </w:r>
    </w:p>
    <w:p w:rsidR="00DE7FD7" w:rsidRPr="006D0021" w:rsidRDefault="00273626" w:rsidP="00E154AF">
      <w:pPr>
        <w:pStyle w:val="Nessunaspaziatura"/>
        <w:numPr>
          <w:ilvl w:val="2"/>
          <w:numId w:val="9"/>
        </w:numPr>
        <w:jc w:val="both"/>
        <w:rPr>
          <w:rFonts w:cstheme="minorHAnsi"/>
          <w:sz w:val="24"/>
          <w:szCs w:val="24"/>
        </w:rPr>
      </w:pPr>
      <w:r w:rsidRPr="006D0021">
        <w:rPr>
          <w:rFonts w:cstheme="minorHAnsi"/>
          <w:sz w:val="24"/>
          <w:szCs w:val="24"/>
        </w:rPr>
        <w:t xml:space="preserve">scavo eseguito a </w:t>
      </w:r>
      <w:r w:rsidR="001D4EC4" w:rsidRPr="006D0021">
        <w:rPr>
          <w:rFonts w:cstheme="minorHAnsi"/>
          <w:sz w:val="24"/>
          <w:szCs w:val="24"/>
        </w:rPr>
        <w:t xml:space="preserve">mano o </w:t>
      </w:r>
      <w:r w:rsidRPr="006D0021">
        <w:rPr>
          <w:rFonts w:cstheme="minorHAnsi"/>
          <w:sz w:val="24"/>
          <w:szCs w:val="24"/>
        </w:rPr>
        <w:t>macchina</w:t>
      </w:r>
      <w:r w:rsidR="006B32A7" w:rsidRPr="006D0021">
        <w:rPr>
          <w:rFonts w:cstheme="minorHAnsi"/>
          <w:sz w:val="24"/>
          <w:szCs w:val="24"/>
        </w:rPr>
        <w:t>ri,</w:t>
      </w:r>
      <w:r w:rsidRPr="006D0021">
        <w:rPr>
          <w:rFonts w:cstheme="minorHAnsi"/>
          <w:sz w:val="24"/>
          <w:szCs w:val="24"/>
        </w:rPr>
        <w:t xml:space="preserve"> fino al raggiungimento del feretro, </w:t>
      </w:r>
      <w:r w:rsidR="006B32A7" w:rsidRPr="006D0021">
        <w:rPr>
          <w:rFonts w:cstheme="minorHAnsi"/>
          <w:sz w:val="24"/>
          <w:szCs w:val="24"/>
        </w:rPr>
        <w:t xml:space="preserve">ed </w:t>
      </w:r>
      <w:r w:rsidRPr="006D0021">
        <w:rPr>
          <w:rFonts w:cstheme="minorHAnsi"/>
          <w:sz w:val="24"/>
          <w:szCs w:val="24"/>
        </w:rPr>
        <w:t>apertura dello stesso. In caso di rinvenimento di oggetti appartenuti al defunto, il personale dell</w:t>
      </w:r>
      <w:r w:rsidR="006005BF" w:rsidRPr="006D0021">
        <w:rPr>
          <w:rFonts w:cstheme="minorHAnsi"/>
          <w:sz w:val="24"/>
          <w:szCs w:val="24"/>
        </w:rPr>
        <w:t xml:space="preserve">a ditta </w:t>
      </w:r>
      <w:r w:rsidRPr="006D0021">
        <w:rPr>
          <w:rFonts w:cstheme="minorHAnsi"/>
          <w:sz w:val="24"/>
          <w:szCs w:val="24"/>
        </w:rPr>
        <w:t>Appaltatr</w:t>
      </w:r>
      <w:r w:rsidR="006005BF" w:rsidRPr="006D0021">
        <w:rPr>
          <w:rFonts w:cstheme="minorHAnsi"/>
          <w:sz w:val="24"/>
          <w:szCs w:val="24"/>
        </w:rPr>
        <w:t xml:space="preserve">ice </w:t>
      </w:r>
      <w:r w:rsidRPr="006D0021">
        <w:rPr>
          <w:rFonts w:cstheme="minorHAnsi"/>
          <w:sz w:val="24"/>
          <w:szCs w:val="24"/>
        </w:rPr>
        <w:t>de</w:t>
      </w:r>
      <w:r w:rsidR="006005BF" w:rsidRPr="006D0021">
        <w:rPr>
          <w:rFonts w:cstheme="minorHAnsi"/>
          <w:sz w:val="24"/>
          <w:szCs w:val="24"/>
        </w:rPr>
        <w:t>ll’</w:t>
      </w:r>
      <w:r w:rsidRPr="006D0021">
        <w:rPr>
          <w:rFonts w:cstheme="minorHAnsi"/>
          <w:sz w:val="24"/>
          <w:szCs w:val="24"/>
        </w:rPr>
        <w:t xml:space="preserve">esecuzione dell’esumazione, </w:t>
      </w:r>
      <w:r w:rsidRPr="006D0021">
        <w:rPr>
          <w:rFonts w:cstheme="minorHAnsi"/>
          <w:sz w:val="24"/>
          <w:szCs w:val="24"/>
        </w:rPr>
        <w:lastRenderedPageBreak/>
        <w:t>provvederà all’immediata consegna ai parenti ove presenti. In caso di assenza di parenti/congiunti</w:t>
      </w:r>
      <w:r w:rsidR="006005BF" w:rsidRPr="006D0021">
        <w:rPr>
          <w:rFonts w:cstheme="minorHAnsi"/>
          <w:sz w:val="24"/>
          <w:szCs w:val="24"/>
        </w:rPr>
        <w:t>,</w:t>
      </w:r>
      <w:r w:rsidRPr="006D0021">
        <w:rPr>
          <w:rFonts w:cstheme="minorHAnsi"/>
          <w:sz w:val="24"/>
          <w:szCs w:val="24"/>
        </w:rPr>
        <w:t xml:space="preserve"> provvederà al loro inserimento in apposita busta di materiale plastico e trasparente, fornita dall’Appaltatore, con chiusura ed etichetta esterna da compilarsi con il nominativo </w:t>
      </w:r>
      <w:r w:rsidR="006005BF" w:rsidRPr="006D0021">
        <w:rPr>
          <w:rFonts w:cstheme="minorHAnsi"/>
          <w:sz w:val="24"/>
          <w:szCs w:val="24"/>
        </w:rPr>
        <w:t xml:space="preserve">ed estremi </w:t>
      </w:r>
      <w:r w:rsidRPr="006D0021">
        <w:rPr>
          <w:rFonts w:cstheme="minorHAnsi"/>
          <w:sz w:val="24"/>
          <w:szCs w:val="24"/>
        </w:rPr>
        <w:t>del defunto. Tale busta dovrà essere consegnata immediatamente all’Addetto Cimiteriale preposto</w:t>
      </w:r>
      <w:r w:rsidR="006005BF" w:rsidRPr="006D0021">
        <w:rPr>
          <w:rFonts w:cstheme="minorHAnsi"/>
          <w:sz w:val="24"/>
          <w:szCs w:val="24"/>
        </w:rPr>
        <w:t>,</w:t>
      </w:r>
      <w:r w:rsidRPr="006D0021">
        <w:rPr>
          <w:rFonts w:cstheme="minorHAnsi"/>
          <w:sz w:val="24"/>
          <w:szCs w:val="24"/>
        </w:rPr>
        <w:t xml:space="preserve"> presente in loco;</w:t>
      </w:r>
    </w:p>
    <w:p w:rsidR="00273626" w:rsidRPr="006D0021" w:rsidRDefault="00273626" w:rsidP="00E154AF">
      <w:pPr>
        <w:pStyle w:val="Nessunaspaziatura"/>
        <w:numPr>
          <w:ilvl w:val="2"/>
          <w:numId w:val="9"/>
        </w:numPr>
        <w:jc w:val="both"/>
        <w:rPr>
          <w:rFonts w:cstheme="minorHAnsi"/>
          <w:sz w:val="24"/>
          <w:szCs w:val="24"/>
        </w:rPr>
      </w:pPr>
      <w:r w:rsidRPr="006D0021">
        <w:rPr>
          <w:rFonts w:cstheme="minorHAnsi"/>
          <w:sz w:val="24"/>
          <w:szCs w:val="24"/>
        </w:rPr>
        <w:t xml:space="preserve">se la salma risulta regolarmente </w:t>
      </w:r>
      <w:r w:rsidR="006005BF" w:rsidRPr="006D0021">
        <w:rPr>
          <w:rFonts w:cstheme="minorHAnsi"/>
          <w:sz w:val="24"/>
          <w:szCs w:val="24"/>
        </w:rPr>
        <w:t xml:space="preserve">mineralizzata, l’appaltatore procederà alla raccolta dei resti mortali ed alla loro sistemazione in cassette di zinco con </w:t>
      </w:r>
      <w:r w:rsidRPr="006D0021">
        <w:rPr>
          <w:rFonts w:cstheme="minorHAnsi"/>
          <w:sz w:val="24"/>
          <w:szCs w:val="24"/>
        </w:rPr>
        <w:t>successiva saldatura della stessa</w:t>
      </w:r>
      <w:r w:rsidR="006005BF" w:rsidRPr="006D0021">
        <w:rPr>
          <w:rFonts w:cstheme="minorHAnsi"/>
          <w:sz w:val="24"/>
          <w:szCs w:val="24"/>
        </w:rPr>
        <w:t>.</w:t>
      </w:r>
      <w:r w:rsidRPr="006D0021">
        <w:rPr>
          <w:rFonts w:cstheme="minorHAnsi"/>
          <w:sz w:val="24"/>
          <w:szCs w:val="24"/>
        </w:rPr>
        <w:t xml:space="preserve"> (le cassette saranno fornite dalla committenza</w:t>
      </w:r>
      <w:r w:rsidR="00653A78" w:rsidRPr="006D0021">
        <w:rPr>
          <w:rFonts w:cstheme="minorHAnsi"/>
          <w:sz w:val="24"/>
          <w:szCs w:val="24"/>
        </w:rPr>
        <w:t>, che procederà a richieder</w:t>
      </w:r>
      <w:r w:rsidR="00757F4E" w:rsidRPr="006D0021">
        <w:rPr>
          <w:rFonts w:cstheme="minorHAnsi"/>
          <w:sz w:val="24"/>
          <w:szCs w:val="24"/>
        </w:rPr>
        <w:t>n</w:t>
      </w:r>
      <w:r w:rsidR="00653A78" w:rsidRPr="006D0021">
        <w:rPr>
          <w:rFonts w:cstheme="minorHAnsi"/>
          <w:sz w:val="24"/>
          <w:szCs w:val="24"/>
        </w:rPr>
        <w:t>e il costo ai famigliari/congiunti</w:t>
      </w:r>
      <w:r w:rsidRPr="006D0021">
        <w:rPr>
          <w:rFonts w:cstheme="minorHAnsi"/>
          <w:sz w:val="24"/>
          <w:szCs w:val="24"/>
        </w:rPr>
        <w:t xml:space="preserve">); </w:t>
      </w:r>
    </w:p>
    <w:p w:rsidR="00273626" w:rsidRPr="006D0021" w:rsidRDefault="00273626" w:rsidP="00E154AF">
      <w:pPr>
        <w:pStyle w:val="Nessunaspaziatura"/>
        <w:numPr>
          <w:ilvl w:val="2"/>
          <w:numId w:val="9"/>
        </w:numPr>
        <w:tabs>
          <w:tab w:val="left" w:pos="5245"/>
        </w:tabs>
        <w:jc w:val="both"/>
        <w:rPr>
          <w:rFonts w:cstheme="minorHAnsi"/>
          <w:sz w:val="24"/>
          <w:szCs w:val="24"/>
        </w:rPr>
      </w:pPr>
      <w:r w:rsidRPr="006D0021">
        <w:rPr>
          <w:rFonts w:cstheme="minorHAnsi"/>
          <w:sz w:val="24"/>
          <w:szCs w:val="24"/>
        </w:rPr>
        <w:t xml:space="preserve">in caso di salme </w:t>
      </w:r>
      <w:r w:rsidR="00812A61" w:rsidRPr="006D0021">
        <w:rPr>
          <w:rFonts w:cstheme="minorHAnsi"/>
          <w:sz w:val="24"/>
          <w:szCs w:val="24"/>
        </w:rPr>
        <w:t xml:space="preserve">che risultino </w:t>
      </w:r>
      <w:r w:rsidR="006005BF" w:rsidRPr="006D0021">
        <w:rPr>
          <w:rFonts w:cstheme="minorHAnsi"/>
          <w:sz w:val="24"/>
          <w:szCs w:val="24"/>
        </w:rPr>
        <w:t>non completamente mineralizzate</w:t>
      </w:r>
      <w:r w:rsidRPr="006D0021">
        <w:rPr>
          <w:rFonts w:cstheme="minorHAnsi"/>
          <w:sz w:val="24"/>
          <w:szCs w:val="24"/>
        </w:rPr>
        <w:t>, si procederà all’inserimento dell</w:t>
      </w:r>
      <w:r w:rsidR="00653A78" w:rsidRPr="006D0021">
        <w:rPr>
          <w:rFonts w:cstheme="minorHAnsi"/>
          <w:sz w:val="24"/>
          <w:szCs w:val="24"/>
        </w:rPr>
        <w:t>e</w:t>
      </w:r>
      <w:r w:rsidRPr="006D0021">
        <w:rPr>
          <w:rFonts w:cstheme="minorHAnsi"/>
          <w:sz w:val="24"/>
          <w:szCs w:val="24"/>
        </w:rPr>
        <w:t xml:space="preserve"> </w:t>
      </w:r>
      <w:r w:rsidR="00653A78" w:rsidRPr="006D0021">
        <w:rPr>
          <w:rFonts w:cstheme="minorHAnsi"/>
          <w:sz w:val="24"/>
          <w:szCs w:val="24"/>
        </w:rPr>
        <w:t>stesse</w:t>
      </w:r>
      <w:r w:rsidRPr="006D0021">
        <w:rPr>
          <w:rFonts w:cstheme="minorHAnsi"/>
          <w:sz w:val="24"/>
          <w:szCs w:val="24"/>
        </w:rPr>
        <w:t xml:space="preserve"> in cassa di cellulosa </w:t>
      </w:r>
      <w:r w:rsidR="00653A78" w:rsidRPr="006D0021">
        <w:rPr>
          <w:rFonts w:cstheme="minorHAnsi"/>
          <w:sz w:val="24"/>
          <w:szCs w:val="24"/>
        </w:rPr>
        <w:t xml:space="preserve">o legno </w:t>
      </w:r>
      <w:bookmarkStart w:id="1" w:name="_Hlk122596793"/>
      <w:r w:rsidRPr="006D0021">
        <w:rPr>
          <w:rFonts w:cstheme="minorHAnsi"/>
          <w:sz w:val="24"/>
          <w:szCs w:val="24"/>
        </w:rPr>
        <w:t>(fornite dall</w:t>
      </w:r>
      <w:r w:rsidR="00812A61" w:rsidRPr="006D0021">
        <w:rPr>
          <w:rFonts w:cstheme="minorHAnsi"/>
          <w:sz w:val="24"/>
          <w:szCs w:val="24"/>
        </w:rPr>
        <w:t>’appalt</w:t>
      </w:r>
      <w:r w:rsidRPr="006D0021">
        <w:rPr>
          <w:rFonts w:cstheme="minorHAnsi"/>
          <w:sz w:val="24"/>
          <w:szCs w:val="24"/>
        </w:rPr>
        <w:t>a</w:t>
      </w:r>
      <w:r w:rsidR="00812A61" w:rsidRPr="006D0021">
        <w:rPr>
          <w:rFonts w:cstheme="minorHAnsi"/>
          <w:sz w:val="24"/>
          <w:szCs w:val="24"/>
        </w:rPr>
        <w:t xml:space="preserve">tore, il cui costo sarà posto a carico della </w:t>
      </w:r>
      <w:r w:rsidRPr="006D0021">
        <w:rPr>
          <w:rFonts w:cstheme="minorHAnsi"/>
          <w:sz w:val="24"/>
          <w:szCs w:val="24"/>
        </w:rPr>
        <w:t>committenza</w:t>
      </w:r>
      <w:r w:rsidR="00812A61" w:rsidRPr="006D0021">
        <w:rPr>
          <w:rFonts w:cstheme="minorHAnsi"/>
          <w:sz w:val="24"/>
          <w:szCs w:val="24"/>
        </w:rPr>
        <w:t>, previa rendicontazione</w:t>
      </w:r>
      <w:r w:rsidRPr="006D0021">
        <w:rPr>
          <w:rFonts w:cstheme="minorHAnsi"/>
          <w:sz w:val="24"/>
          <w:szCs w:val="24"/>
        </w:rPr>
        <w:t>)</w:t>
      </w:r>
      <w:bookmarkEnd w:id="1"/>
      <w:r w:rsidR="008A1FCD" w:rsidRPr="006D0021">
        <w:rPr>
          <w:rFonts w:cstheme="minorHAnsi"/>
          <w:sz w:val="24"/>
          <w:szCs w:val="24"/>
        </w:rPr>
        <w:t xml:space="preserve">, </w:t>
      </w:r>
      <w:bookmarkStart w:id="2" w:name="_Hlk122596243"/>
      <w:r w:rsidR="000F7CCA" w:rsidRPr="006D0021">
        <w:rPr>
          <w:rFonts w:cstheme="minorHAnsi"/>
          <w:sz w:val="24"/>
          <w:szCs w:val="24"/>
        </w:rPr>
        <w:t>applicando la targhetta metallica (con speciale collante) in cui sono riportati gli estremi anagrafici del defunto ovvero per apposizione degli stessi con penna ad inchiostro indelebile</w:t>
      </w:r>
      <w:r w:rsidR="006D52C3" w:rsidRPr="006D0021">
        <w:rPr>
          <w:rFonts w:cstheme="minorHAnsi"/>
          <w:sz w:val="24"/>
          <w:szCs w:val="24"/>
        </w:rPr>
        <w:t>,</w:t>
      </w:r>
      <w:r w:rsidR="000F7CCA" w:rsidRPr="006D0021">
        <w:rPr>
          <w:rFonts w:cstheme="minorHAnsi"/>
          <w:sz w:val="24"/>
          <w:szCs w:val="24"/>
        </w:rPr>
        <w:t xml:space="preserve"> </w:t>
      </w:r>
      <w:r w:rsidR="008A1FCD" w:rsidRPr="006D0021">
        <w:rPr>
          <w:rFonts w:cstheme="minorHAnsi"/>
          <w:sz w:val="24"/>
          <w:szCs w:val="24"/>
        </w:rPr>
        <w:t xml:space="preserve">che sarà </w:t>
      </w:r>
      <w:r w:rsidR="00EE344A" w:rsidRPr="006D0021">
        <w:rPr>
          <w:rFonts w:cstheme="minorHAnsi"/>
          <w:sz w:val="24"/>
          <w:szCs w:val="24"/>
        </w:rPr>
        <w:t xml:space="preserve">re-inumata </w:t>
      </w:r>
      <w:r w:rsidR="008A1FCD" w:rsidRPr="006D0021">
        <w:rPr>
          <w:rFonts w:cstheme="minorHAnsi"/>
          <w:sz w:val="24"/>
          <w:szCs w:val="24"/>
        </w:rPr>
        <w:t>nella fossa di originaria inumazione (art. 29, c. 5 del vigente Regolamento Cimiteriale)</w:t>
      </w:r>
      <w:r w:rsidRPr="006D0021">
        <w:rPr>
          <w:rFonts w:cstheme="minorHAnsi"/>
          <w:sz w:val="24"/>
          <w:szCs w:val="24"/>
        </w:rPr>
        <w:t>;</w:t>
      </w:r>
    </w:p>
    <w:bookmarkEnd w:id="2"/>
    <w:p w:rsidR="003353F7" w:rsidRPr="006D0021" w:rsidRDefault="00273626" w:rsidP="00E154AF">
      <w:pPr>
        <w:pStyle w:val="Nessunaspaziatura"/>
        <w:numPr>
          <w:ilvl w:val="2"/>
          <w:numId w:val="9"/>
        </w:numPr>
        <w:tabs>
          <w:tab w:val="left" w:pos="5245"/>
        </w:tabs>
        <w:jc w:val="both"/>
        <w:rPr>
          <w:rFonts w:cstheme="minorHAnsi"/>
          <w:sz w:val="24"/>
          <w:szCs w:val="24"/>
        </w:rPr>
      </w:pPr>
      <w:r w:rsidRPr="006D0021">
        <w:rPr>
          <w:rFonts w:cstheme="minorHAnsi"/>
          <w:sz w:val="24"/>
          <w:szCs w:val="24"/>
        </w:rPr>
        <w:t>a completamento delle operazioni di esumazione ordinaria ed in ogni caso prima di eseguire la copertura degli scavi realizzati, l’Appaltatore provvederà ad effettuare la completa bonifica delle fosse. In ogni caso la bonifica delle fosse esumate nella mattina, dovrà essere completata prima dell’inizio delle operazioni di esumazione eventualmente programmate per il pomeriggio. L’operazione consisterà nella raccolta dei rifiuti cimiteriali</w:t>
      </w:r>
      <w:r w:rsidR="00653A78" w:rsidRPr="006D0021">
        <w:rPr>
          <w:rFonts w:cstheme="minorHAnsi"/>
          <w:sz w:val="24"/>
          <w:szCs w:val="24"/>
        </w:rPr>
        <w:t xml:space="preserve"> (Art. 32 del Vigente Reg. C</w:t>
      </w:r>
      <w:r w:rsidR="0036678C" w:rsidRPr="006D0021">
        <w:rPr>
          <w:rFonts w:cstheme="minorHAnsi"/>
          <w:sz w:val="24"/>
          <w:szCs w:val="24"/>
        </w:rPr>
        <w:t>i</w:t>
      </w:r>
      <w:r w:rsidR="00653A78" w:rsidRPr="006D0021">
        <w:rPr>
          <w:rFonts w:cstheme="minorHAnsi"/>
          <w:sz w:val="24"/>
          <w:szCs w:val="24"/>
        </w:rPr>
        <w:t>miteriale)</w:t>
      </w:r>
      <w:r w:rsidRPr="006D0021">
        <w:rPr>
          <w:rFonts w:cstheme="minorHAnsi"/>
          <w:sz w:val="24"/>
          <w:szCs w:val="24"/>
        </w:rPr>
        <w:t xml:space="preserve"> provenienti dall’attività di esumazione (residui lignei e metallici del feretro, imbottiture ed indumenti, </w:t>
      </w:r>
      <w:r w:rsidR="00F659E0" w:rsidRPr="006D0021">
        <w:rPr>
          <w:rFonts w:cstheme="minorHAnsi"/>
          <w:sz w:val="24"/>
          <w:szCs w:val="24"/>
        </w:rPr>
        <w:t xml:space="preserve">eventuale </w:t>
      </w:r>
      <w:r w:rsidRPr="006D0021">
        <w:rPr>
          <w:rFonts w:cstheme="minorHAnsi"/>
          <w:sz w:val="24"/>
          <w:szCs w:val="24"/>
        </w:rPr>
        <w:t xml:space="preserve">cassa interna in zinco, qualsiasi altro manufatto o materiale rinvenuto in fase di esumazione) e nel loro inserimento differenziato in adeguati sacchi o contenitori monouso forniti dall’Appaltatore del Servizio, aventi le caratteristiche previste dalla normativa in materia. Dovrà essere garantita la riduzione volumetrica delle parti in legno, mediante idonea attrezzatura. Le lamiere di zinco e/o le altre parti metalliche rinvenute, preventivamente pulite e adeguatamente disinfettate, dovranno essere </w:t>
      </w:r>
      <w:r w:rsidR="0036678C" w:rsidRPr="006D0021">
        <w:rPr>
          <w:rFonts w:cstheme="minorHAnsi"/>
          <w:sz w:val="24"/>
          <w:szCs w:val="24"/>
        </w:rPr>
        <w:t>tras</w:t>
      </w:r>
      <w:r w:rsidR="00B64AF8" w:rsidRPr="006D0021">
        <w:rPr>
          <w:rFonts w:cstheme="minorHAnsi"/>
          <w:sz w:val="24"/>
          <w:szCs w:val="24"/>
        </w:rPr>
        <w:t xml:space="preserve">portati </w:t>
      </w:r>
      <w:r w:rsidRPr="006D0021">
        <w:rPr>
          <w:rFonts w:cstheme="minorHAnsi"/>
          <w:sz w:val="24"/>
          <w:szCs w:val="24"/>
        </w:rPr>
        <w:t>in apposita piazzola di stoccaggio</w:t>
      </w:r>
      <w:r w:rsidR="0036678C" w:rsidRPr="006D0021">
        <w:rPr>
          <w:rFonts w:cstheme="minorHAnsi"/>
          <w:sz w:val="24"/>
          <w:szCs w:val="24"/>
        </w:rPr>
        <w:t xml:space="preserve"> provvisorio</w:t>
      </w:r>
      <w:r w:rsidRPr="006D0021">
        <w:rPr>
          <w:rFonts w:cstheme="minorHAnsi"/>
          <w:sz w:val="24"/>
          <w:szCs w:val="24"/>
        </w:rPr>
        <w:t xml:space="preserve"> </w:t>
      </w:r>
      <w:r w:rsidR="0036678C" w:rsidRPr="006D0021">
        <w:rPr>
          <w:rFonts w:cstheme="minorHAnsi"/>
          <w:sz w:val="24"/>
          <w:szCs w:val="24"/>
        </w:rPr>
        <w:t xml:space="preserve">dotata di </w:t>
      </w:r>
      <w:r w:rsidRPr="006D0021">
        <w:rPr>
          <w:rFonts w:cstheme="minorHAnsi"/>
          <w:sz w:val="24"/>
          <w:szCs w:val="24"/>
        </w:rPr>
        <w:t>containers</w:t>
      </w:r>
      <w:r w:rsidR="00653A78" w:rsidRPr="006D0021">
        <w:rPr>
          <w:rFonts w:cstheme="minorHAnsi"/>
          <w:sz w:val="24"/>
          <w:szCs w:val="24"/>
        </w:rPr>
        <w:t xml:space="preserve"> o </w:t>
      </w:r>
      <w:r w:rsidR="0036678C" w:rsidRPr="006D0021">
        <w:rPr>
          <w:rFonts w:cstheme="minorHAnsi"/>
          <w:sz w:val="24"/>
          <w:szCs w:val="24"/>
        </w:rPr>
        <w:t xml:space="preserve">scarrabili, posta </w:t>
      </w:r>
      <w:r w:rsidRPr="006D0021">
        <w:rPr>
          <w:rFonts w:cstheme="minorHAnsi"/>
          <w:sz w:val="24"/>
          <w:szCs w:val="24"/>
        </w:rPr>
        <w:t xml:space="preserve">all’interno del Cimitero. </w:t>
      </w:r>
    </w:p>
    <w:p w:rsidR="003353F7" w:rsidRPr="006D0021" w:rsidRDefault="003353F7" w:rsidP="003353F7">
      <w:pPr>
        <w:pStyle w:val="Nessunaspaziatura"/>
        <w:tabs>
          <w:tab w:val="left" w:pos="5245"/>
        </w:tabs>
        <w:ind w:left="1980"/>
        <w:jc w:val="both"/>
        <w:rPr>
          <w:rFonts w:cstheme="minorHAnsi"/>
          <w:sz w:val="24"/>
          <w:szCs w:val="24"/>
        </w:rPr>
      </w:pPr>
      <w:r w:rsidRPr="006D0021">
        <w:rPr>
          <w:rFonts w:cstheme="minorHAnsi"/>
          <w:sz w:val="24"/>
          <w:szCs w:val="24"/>
        </w:rPr>
        <w:t xml:space="preserve">A conclusione </w:t>
      </w:r>
      <w:r w:rsidR="008C30C9" w:rsidRPr="006D0021">
        <w:rPr>
          <w:rFonts w:cstheme="minorHAnsi"/>
          <w:sz w:val="24"/>
          <w:szCs w:val="24"/>
        </w:rPr>
        <w:t xml:space="preserve">delle attività sopra richiamate, la buca dovrà essere richiusa, tramite il rinterro del terreno vergine di risulta, proveniente dalla buca stessa, con eventuale </w:t>
      </w:r>
      <w:r w:rsidR="00D5106D" w:rsidRPr="006D0021">
        <w:rPr>
          <w:rFonts w:cstheme="minorHAnsi"/>
          <w:sz w:val="24"/>
          <w:szCs w:val="24"/>
        </w:rPr>
        <w:t>aggiunta di pozzolane e/o stabilizzato, fin</w:t>
      </w:r>
      <w:r w:rsidR="00753E58" w:rsidRPr="006D0021">
        <w:rPr>
          <w:rFonts w:cstheme="minorHAnsi"/>
          <w:sz w:val="24"/>
          <w:szCs w:val="24"/>
        </w:rPr>
        <w:t>o</w:t>
      </w:r>
      <w:r w:rsidR="00D5106D" w:rsidRPr="006D0021">
        <w:rPr>
          <w:rFonts w:cstheme="minorHAnsi"/>
          <w:sz w:val="24"/>
          <w:szCs w:val="24"/>
        </w:rPr>
        <w:t xml:space="preserve"> </w:t>
      </w:r>
      <w:r w:rsidR="00632499" w:rsidRPr="006D0021">
        <w:rPr>
          <w:rFonts w:cstheme="minorHAnsi"/>
          <w:sz w:val="24"/>
          <w:szCs w:val="24"/>
        </w:rPr>
        <w:t>a costituire un tumulo con un’altezza massima di 15 cm d</w:t>
      </w:r>
      <w:r w:rsidR="00D5106D" w:rsidRPr="006D0021">
        <w:rPr>
          <w:rFonts w:cstheme="minorHAnsi"/>
          <w:sz w:val="24"/>
          <w:szCs w:val="24"/>
        </w:rPr>
        <w:t>al piano di campagna</w:t>
      </w:r>
      <w:r w:rsidR="00632499" w:rsidRPr="006D0021">
        <w:rPr>
          <w:rFonts w:cstheme="minorHAnsi"/>
          <w:sz w:val="24"/>
          <w:szCs w:val="24"/>
        </w:rPr>
        <w:t>, al fine di compensare il progressivo assestamento del terreno e la conseguente creazione di depressioni rispetto al piano di campagna, potenziale pericolo per i visitatori</w:t>
      </w:r>
      <w:r w:rsidR="00D5106D" w:rsidRPr="006D0021">
        <w:rPr>
          <w:rFonts w:cstheme="minorHAnsi"/>
          <w:sz w:val="24"/>
          <w:szCs w:val="24"/>
        </w:rPr>
        <w:t>.</w:t>
      </w:r>
    </w:p>
    <w:p w:rsidR="00273626" w:rsidRPr="006D0021" w:rsidRDefault="00273626" w:rsidP="003353F7">
      <w:pPr>
        <w:pStyle w:val="Nessunaspaziatura"/>
        <w:tabs>
          <w:tab w:val="left" w:pos="5245"/>
        </w:tabs>
        <w:ind w:left="1980"/>
        <w:jc w:val="both"/>
        <w:rPr>
          <w:rFonts w:cstheme="minorHAnsi"/>
          <w:sz w:val="24"/>
          <w:szCs w:val="24"/>
        </w:rPr>
      </w:pPr>
      <w:r w:rsidRPr="006D0021">
        <w:rPr>
          <w:rFonts w:cstheme="minorHAnsi"/>
          <w:sz w:val="24"/>
          <w:szCs w:val="24"/>
        </w:rPr>
        <w:t>Tutte queste operazioni dovranno essere rigorosamente eseguite alla presenza di un Addetto del Cimitero e solamente qualora non siano presenti sul posto cittadini e visitatori</w:t>
      </w:r>
      <w:r w:rsidR="00B64AF8" w:rsidRPr="006D0021">
        <w:rPr>
          <w:rFonts w:cstheme="minorHAnsi"/>
          <w:sz w:val="24"/>
          <w:szCs w:val="24"/>
        </w:rPr>
        <w:t>.</w:t>
      </w:r>
      <w:r w:rsidR="004D6386" w:rsidRPr="006D0021">
        <w:rPr>
          <w:rFonts w:cstheme="minorHAnsi"/>
          <w:sz w:val="24"/>
          <w:szCs w:val="24"/>
        </w:rPr>
        <w:t xml:space="preserve"> </w:t>
      </w:r>
    </w:p>
    <w:p w:rsidR="00273626" w:rsidRPr="006D0021" w:rsidRDefault="00273626" w:rsidP="00E154AF">
      <w:pPr>
        <w:pStyle w:val="Nessunaspaziatura"/>
        <w:numPr>
          <w:ilvl w:val="2"/>
          <w:numId w:val="9"/>
        </w:numPr>
        <w:jc w:val="both"/>
        <w:rPr>
          <w:rFonts w:cstheme="minorHAnsi"/>
          <w:sz w:val="24"/>
          <w:szCs w:val="24"/>
          <w:u w:val="single"/>
        </w:rPr>
      </w:pPr>
      <w:r w:rsidRPr="006D0021">
        <w:rPr>
          <w:rFonts w:cstheme="minorHAnsi"/>
          <w:sz w:val="24"/>
          <w:szCs w:val="24"/>
        </w:rPr>
        <w:t xml:space="preserve">l’appaltatore opererà avvalendosi di macchine operatrici e mezzi di trasporto di piccole dimensioni a causa delle particolari difficoltà di accesso </w:t>
      </w:r>
      <w:r w:rsidRPr="006D0021">
        <w:rPr>
          <w:rFonts w:cstheme="minorHAnsi"/>
          <w:sz w:val="24"/>
          <w:szCs w:val="24"/>
          <w:u w:val="single"/>
        </w:rPr>
        <w:t>(è vincolante il sopralluogo preventivamente all’offerta</w:t>
      </w:r>
      <w:r w:rsidR="00F659E0" w:rsidRPr="006D0021">
        <w:rPr>
          <w:rFonts w:cstheme="minorHAnsi"/>
          <w:sz w:val="24"/>
          <w:szCs w:val="24"/>
          <w:u w:val="single"/>
        </w:rPr>
        <w:t>,</w:t>
      </w:r>
      <w:r w:rsidRPr="006D0021">
        <w:rPr>
          <w:rFonts w:cstheme="minorHAnsi"/>
          <w:sz w:val="24"/>
          <w:szCs w:val="24"/>
          <w:u w:val="single"/>
        </w:rPr>
        <w:t xml:space="preserve"> come meglio precisato nella lettera d’invito); </w:t>
      </w:r>
    </w:p>
    <w:p w:rsidR="00273626" w:rsidRPr="006D0021" w:rsidRDefault="00273626" w:rsidP="00E154AF">
      <w:pPr>
        <w:pStyle w:val="Nessunaspaziatura"/>
        <w:numPr>
          <w:ilvl w:val="2"/>
          <w:numId w:val="9"/>
        </w:numPr>
        <w:jc w:val="both"/>
        <w:rPr>
          <w:rFonts w:cstheme="minorHAnsi"/>
          <w:sz w:val="24"/>
          <w:szCs w:val="24"/>
        </w:rPr>
      </w:pPr>
      <w:r w:rsidRPr="006D0021">
        <w:rPr>
          <w:rFonts w:cstheme="minorHAnsi"/>
          <w:sz w:val="24"/>
          <w:szCs w:val="24"/>
        </w:rPr>
        <w:lastRenderedPageBreak/>
        <w:t xml:space="preserve">il servizio è di norma prestato </w:t>
      </w:r>
      <w:r w:rsidR="00B64AF8" w:rsidRPr="006D0021">
        <w:rPr>
          <w:rFonts w:cstheme="minorHAnsi"/>
          <w:sz w:val="24"/>
          <w:szCs w:val="24"/>
        </w:rPr>
        <w:t>il L</w:t>
      </w:r>
      <w:r w:rsidRPr="006D0021">
        <w:rPr>
          <w:rFonts w:cstheme="minorHAnsi"/>
          <w:sz w:val="24"/>
          <w:szCs w:val="24"/>
        </w:rPr>
        <w:t>uned</w:t>
      </w:r>
      <w:r w:rsidR="00E516B0" w:rsidRPr="006D0021">
        <w:rPr>
          <w:rFonts w:cstheme="minorHAnsi"/>
          <w:sz w:val="24"/>
          <w:szCs w:val="24"/>
        </w:rPr>
        <w:t>i</w:t>
      </w:r>
      <w:r w:rsidR="00B64AF8" w:rsidRPr="006D0021">
        <w:rPr>
          <w:rFonts w:cstheme="minorHAnsi"/>
          <w:sz w:val="24"/>
          <w:szCs w:val="24"/>
        </w:rPr>
        <w:t>,</w:t>
      </w:r>
      <w:r w:rsidRPr="006D0021">
        <w:rPr>
          <w:rFonts w:cstheme="minorHAnsi"/>
          <w:sz w:val="24"/>
          <w:szCs w:val="24"/>
        </w:rPr>
        <w:t xml:space="preserve"> </w:t>
      </w:r>
      <w:r w:rsidR="00B64AF8" w:rsidRPr="006D0021">
        <w:rPr>
          <w:rFonts w:cstheme="minorHAnsi"/>
          <w:sz w:val="24"/>
          <w:szCs w:val="24"/>
        </w:rPr>
        <w:t>dalle ore 8.00, salvo diverse disposizioni, in quanto giorno di chiusura al pubblico, salvo festivi, (art. 76 del vigente Regolamento);</w:t>
      </w:r>
      <w:r w:rsidRPr="006D0021">
        <w:rPr>
          <w:rFonts w:cstheme="minorHAnsi"/>
          <w:sz w:val="24"/>
          <w:szCs w:val="24"/>
        </w:rPr>
        <w:t xml:space="preserve"> nel caso non si possa operare in alcuni giorni della settimana a causa delle avverse condizioni atmosferiche o per cause di forza maggiore, verrà ridefinito il cronoprogramma; </w:t>
      </w:r>
    </w:p>
    <w:p w:rsidR="00340188" w:rsidRPr="006D0021" w:rsidRDefault="00340188" w:rsidP="00340188">
      <w:pPr>
        <w:pStyle w:val="Nessunaspaziatura"/>
        <w:jc w:val="both"/>
        <w:rPr>
          <w:rFonts w:cstheme="minorHAnsi"/>
          <w:sz w:val="24"/>
          <w:szCs w:val="24"/>
        </w:rPr>
      </w:pPr>
    </w:p>
    <w:p w:rsidR="00273626" w:rsidRPr="006D0021" w:rsidRDefault="00F659E0" w:rsidP="00E154AF">
      <w:pPr>
        <w:pStyle w:val="Nessunaspaziatura"/>
        <w:numPr>
          <w:ilvl w:val="1"/>
          <w:numId w:val="9"/>
        </w:numPr>
        <w:jc w:val="both"/>
        <w:rPr>
          <w:rFonts w:cstheme="minorHAnsi"/>
          <w:sz w:val="24"/>
          <w:szCs w:val="24"/>
        </w:rPr>
      </w:pPr>
      <w:r w:rsidRPr="006D0021">
        <w:rPr>
          <w:rFonts w:cstheme="minorHAnsi"/>
          <w:sz w:val="24"/>
          <w:szCs w:val="24"/>
        </w:rPr>
        <w:t>la raccolta, lo s</w:t>
      </w:r>
      <w:r w:rsidR="00273626" w:rsidRPr="006D0021">
        <w:rPr>
          <w:rFonts w:cstheme="minorHAnsi"/>
          <w:sz w:val="24"/>
          <w:szCs w:val="24"/>
        </w:rPr>
        <w:t xml:space="preserve">maltimento </w:t>
      </w:r>
      <w:r w:rsidRPr="006D0021">
        <w:rPr>
          <w:rFonts w:cstheme="minorHAnsi"/>
          <w:sz w:val="24"/>
          <w:szCs w:val="24"/>
        </w:rPr>
        <w:t xml:space="preserve">ed il conferimento dei </w:t>
      </w:r>
      <w:r w:rsidR="00273626" w:rsidRPr="006D0021">
        <w:rPr>
          <w:rFonts w:cstheme="minorHAnsi"/>
          <w:sz w:val="24"/>
          <w:szCs w:val="24"/>
        </w:rPr>
        <w:t xml:space="preserve">rifiuti speciali </w:t>
      </w:r>
      <w:r w:rsidR="005526BF" w:rsidRPr="006D0021">
        <w:rPr>
          <w:rFonts w:cstheme="minorHAnsi"/>
          <w:sz w:val="24"/>
          <w:szCs w:val="24"/>
        </w:rPr>
        <w:t>sono</w:t>
      </w:r>
      <w:r w:rsidR="00273626" w:rsidRPr="006D0021">
        <w:rPr>
          <w:rFonts w:cstheme="minorHAnsi"/>
          <w:sz w:val="24"/>
          <w:szCs w:val="24"/>
        </w:rPr>
        <w:t xml:space="preserve"> a </w:t>
      </w:r>
      <w:r w:rsidRPr="006D0021">
        <w:rPr>
          <w:rFonts w:cstheme="minorHAnsi"/>
          <w:sz w:val="24"/>
          <w:szCs w:val="24"/>
        </w:rPr>
        <w:t xml:space="preserve">totale </w:t>
      </w:r>
      <w:r w:rsidR="00273626" w:rsidRPr="006D0021">
        <w:rPr>
          <w:rFonts w:cstheme="minorHAnsi"/>
          <w:sz w:val="24"/>
          <w:szCs w:val="24"/>
        </w:rPr>
        <w:t>carico dell</w:t>
      </w:r>
      <w:r w:rsidRPr="006D0021">
        <w:rPr>
          <w:rFonts w:cstheme="minorHAnsi"/>
          <w:sz w:val="24"/>
          <w:szCs w:val="24"/>
        </w:rPr>
        <w:t xml:space="preserve">’Appaltatore e dovrà essere svolto nel rispetto dalla vigente normativa di riferimento, con presentazione della 4^ copia dei formulari alla </w:t>
      </w:r>
      <w:r w:rsidR="00273626" w:rsidRPr="006D0021">
        <w:rPr>
          <w:rFonts w:cstheme="minorHAnsi"/>
          <w:sz w:val="24"/>
          <w:szCs w:val="24"/>
        </w:rPr>
        <w:t>committenza;</w:t>
      </w:r>
    </w:p>
    <w:p w:rsidR="00340188" w:rsidRPr="006D0021" w:rsidRDefault="00340188" w:rsidP="00E154AF">
      <w:pPr>
        <w:pStyle w:val="Nessunaspaziatura"/>
        <w:jc w:val="both"/>
        <w:rPr>
          <w:rFonts w:cstheme="minorHAnsi"/>
          <w:sz w:val="24"/>
          <w:szCs w:val="24"/>
        </w:rPr>
      </w:pPr>
    </w:p>
    <w:p w:rsidR="00273626" w:rsidRPr="006D0021" w:rsidRDefault="00A030EF" w:rsidP="001D4EC4">
      <w:pPr>
        <w:pStyle w:val="Nessunaspaziatura"/>
        <w:numPr>
          <w:ilvl w:val="1"/>
          <w:numId w:val="9"/>
        </w:numPr>
        <w:jc w:val="both"/>
        <w:rPr>
          <w:rFonts w:cstheme="minorHAnsi"/>
          <w:sz w:val="24"/>
          <w:szCs w:val="24"/>
        </w:rPr>
      </w:pPr>
      <w:r w:rsidRPr="006D0021">
        <w:rPr>
          <w:rFonts w:cstheme="minorHAnsi"/>
          <w:sz w:val="24"/>
          <w:szCs w:val="24"/>
        </w:rPr>
        <w:t>Re-</w:t>
      </w:r>
      <w:r w:rsidR="00273626" w:rsidRPr="006D0021">
        <w:rPr>
          <w:rFonts w:cstheme="minorHAnsi"/>
          <w:sz w:val="24"/>
          <w:szCs w:val="24"/>
        </w:rPr>
        <w:t xml:space="preserve">Inumazione salme non mineralizzate (indecomposte) </w:t>
      </w:r>
    </w:p>
    <w:p w:rsidR="00F659E0" w:rsidRPr="006D0021" w:rsidRDefault="00273626" w:rsidP="00CE5E5D">
      <w:pPr>
        <w:pStyle w:val="Paragrafoelenco"/>
        <w:numPr>
          <w:ilvl w:val="2"/>
          <w:numId w:val="9"/>
        </w:numPr>
        <w:jc w:val="both"/>
        <w:rPr>
          <w:rFonts w:cstheme="minorHAnsi"/>
          <w:sz w:val="24"/>
          <w:szCs w:val="24"/>
        </w:rPr>
      </w:pPr>
      <w:r w:rsidRPr="006D0021">
        <w:rPr>
          <w:rFonts w:cstheme="minorHAnsi"/>
          <w:sz w:val="24"/>
          <w:szCs w:val="24"/>
        </w:rPr>
        <w:t>nel caso si verifichi la presenza di salme non mineralizzate, è necessario che l</w:t>
      </w:r>
      <w:r w:rsidR="006D52C3" w:rsidRPr="006D0021">
        <w:rPr>
          <w:rFonts w:cstheme="minorHAnsi"/>
          <w:sz w:val="24"/>
          <w:szCs w:val="24"/>
        </w:rPr>
        <w:t>e</w:t>
      </w:r>
      <w:r w:rsidRPr="006D0021">
        <w:rPr>
          <w:rFonts w:cstheme="minorHAnsi"/>
          <w:sz w:val="24"/>
          <w:szCs w:val="24"/>
        </w:rPr>
        <w:t xml:space="preserve"> </w:t>
      </w:r>
      <w:r w:rsidR="006D52C3" w:rsidRPr="006D0021">
        <w:rPr>
          <w:rFonts w:cstheme="minorHAnsi"/>
          <w:sz w:val="24"/>
          <w:szCs w:val="24"/>
        </w:rPr>
        <w:t>stesse</w:t>
      </w:r>
      <w:r w:rsidRPr="006D0021">
        <w:rPr>
          <w:rFonts w:cstheme="minorHAnsi"/>
          <w:sz w:val="24"/>
          <w:szCs w:val="24"/>
        </w:rPr>
        <w:t xml:space="preserve"> sia</w:t>
      </w:r>
      <w:r w:rsidR="006D52C3" w:rsidRPr="006D0021">
        <w:rPr>
          <w:rFonts w:cstheme="minorHAnsi"/>
          <w:sz w:val="24"/>
          <w:szCs w:val="24"/>
        </w:rPr>
        <w:t>no</w:t>
      </w:r>
      <w:r w:rsidRPr="006D0021">
        <w:rPr>
          <w:rFonts w:cstheme="minorHAnsi"/>
          <w:sz w:val="24"/>
          <w:szCs w:val="24"/>
        </w:rPr>
        <w:t xml:space="preserve"> ricollocat</w:t>
      </w:r>
      <w:r w:rsidR="006D52C3" w:rsidRPr="006D0021">
        <w:rPr>
          <w:rFonts w:cstheme="minorHAnsi"/>
          <w:sz w:val="24"/>
          <w:szCs w:val="24"/>
        </w:rPr>
        <w:t>e</w:t>
      </w:r>
      <w:r w:rsidRPr="006D0021">
        <w:rPr>
          <w:rFonts w:cstheme="minorHAnsi"/>
          <w:sz w:val="24"/>
          <w:szCs w:val="24"/>
        </w:rPr>
        <w:t xml:space="preserve"> in un nuovo cofano messo a disposizione dall</w:t>
      </w:r>
      <w:r w:rsidR="00F659E0" w:rsidRPr="006D0021">
        <w:rPr>
          <w:rFonts w:cstheme="minorHAnsi"/>
          <w:sz w:val="24"/>
          <w:szCs w:val="24"/>
        </w:rPr>
        <w:t>’appaltatore</w:t>
      </w:r>
      <w:r w:rsidR="002D5AD4" w:rsidRPr="006D0021">
        <w:rPr>
          <w:rFonts w:cstheme="minorHAnsi"/>
          <w:sz w:val="24"/>
          <w:szCs w:val="24"/>
        </w:rPr>
        <w:t xml:space="preserve"> </w:t>
      </w:r>
      <w:r w:rsidR="00CE5E5D" w:rsidRPr="006D0021">
        <w:rPr>
          <w:rFonts w:cstheme="minorHAnsi"/>
          <w:sz w:val="24"/>
          <w:szCs w:val="24"/>
        </w:rPr>
        <w:t>(</w:t>
      </w:r>
      <w:r w:rsidR="002D5AD4" w:rsidRPr="006D0021">
        <w:rPr>
          <w:rFonts w:cstheme="minorHAnsi"/>
          <w:sz w:val="24"/>
          <w:szCs w:val="24"/>
        </w:rPr>
        <w:t>il cui costo sarà posto a carico della committenza, previa rendicontazione)</w:t>
      </w:r>
      <w:r w:rsidR="00CE5E5D" w:rsidRPr="006D0021">
        <w:rPr>
          <w:rFonts w:cstheme="minorHAnsi"/>
          <w:sz w:val="24"/>
          <w:szCs w:val="24"/>
        </w:rPr>
        <w:t xml:space="preserve">, </w:t>
      </w:r>
      <w:r w:rsidR="002D5AD4" w:rsidRPr="006D0021">
        <w:rPr>
          <w:rFonts w:cstheme="minorHAnsi"/>
          <w:sz w:val="24"/>
          <w:szCs w:val="24"/>
        </w:rPr>
        <w:t xml:space="preserve">con </w:t>
      </w:r>
      <w:r w:rsidR="00F659E0" w:rsidRPr="006D0021">
        <w:rPr>
          <w:rFonts w:cstheme="minorHAnsi"/>
          <w:sz w:val="24"/>
          <w:szCs w:val="24"/>
        </w:rPr>
        <w:t>applica</w:t>
      </w:r>
      <w:r w:rsidR="002D5AD4" w:rsidRPr="006D0021">
        <w:rPr>
          <w:rFonts w:cstheme="minorHAnsi"/>
          <w:sz w:val="24"/>
          <w:szCs w:val="24"/>
        </w:rPr>
        <w:t>zione del</w:t>
      </w:r>
      <w:r w:rsidR="00F659E0" w:rsidRPr="006D0021">
        <w:rPr>
          <w:rFonts w:cstheme="minorHAnsi"/>
          <w:sz w:val="24"/>
          <w:szCs w:val="24"/>
        </w:rPr>
        <w:t>la targhetta metallica (con speciale collante) in cui sono riportati gli estremi anagrafici del defunto</w:t>
      </w:r>
      <w:r w:rsidR="002D5AD4" w:rsidRPr="006D0021">
        <w:rPr>
          <w:rFonts w:cstheme="minorHAnsi"/>
          <w:sz w:val="24"/>
          <w:szCs w:val="24"/>
        </w:rPr>
        <w:t>,</w:t>
      </w:r>
      <w:r w:rsidR="00F659E0" w:rsidRPr="006D0021">
        <w:rPr>
          <w:rFonts w:cstheme="minorHAnsi"/>
          <w:sz w:val="24"/>
          <w:szCs w:val="24"/>
        </w:rPr>
        <w:t xml:space="preserve"> ovvero per apposizione degli stessi con penna ad inchiostro indelebile</w:t>
      </w:r>
      <w:r w:rsidR="002D5AD4" w:rsidRPr="006D0021">
        <w:rPr>
          <w:rFonts w:cstheme="minorHAnsi"/>
          <w:sz w:val="24"/>
          <w:szCs w:val="24"/>
        </w:rPr>
        <w:t>;</w:t>
      </w:r>
    </w:p>
    <w:p w:rsidR="00273626" w:rsidRPr="006D0021" w:rsidRDefault="006D52C3" w:rsidP="001D4EC4">
      <w:pPr>
        <w:pStyle w:val="Nessunaspaziatura"/>
        <w:numPr>
          <w:ilvl w:val="2"/>
          <w:numId w:val="9"/>
        </w:numPr>
        <w:jc w:val="both"/>
        <w:rPr>
          <w:rFonts w:cstheme="minorHAnsi"/>
          <w:sz w:val="24"/>
          <w:szCs w:val="24"/>
        </w:rPr>
      </w:pPr>
      <w:r w:rsidRPr="006D0021">
        <w:rPr>
          <w:rFonts w:cstheme="minorHAnsi"/>
          <w:sz w:val="24"/>
          <w:szCs w:val="24"/>
        </w:rPr>
        <w:t xml:space="preserve">Il feretro </w:t>
      </w:r>
      <w:r w:rsidR="00273626" w:rsidRPr="006D0021">
        <w:rPr>
          <w:rFonts w:cstheme="minorHAnsi"/>
          <w:sz w:val="24"/>
          <w:szCs w:val="24"/>
        </w:rPr>
        <w:t>sarà trasferito in camera mortuaria</w:t>
      </w:r>
      <w:r w:rsidRPr="006D0021">
        <w:rPr>
          <w:rFonts w:cstheme="minorHAnsi"/>
          <w:sz w:val="24"/>
          <w:szCs w:val="24"/>
        </w:rPr>
        <w:t>,</w:t>
      </w:r>
      <w:r w:rsidR="00273626" w:rsidRPr="006D0021">
        <w:rPr>
          <w:rFonts w:cstheme="minorHAnsi"/>
          <w:sz w:val="24"/>
          <w:szCs w:val="24"/>
        </w:rPr>
        <w:t xml:space="preserve"> in attesa di essere re</w:t>
      </w:r>
      <w:r w:rsidRPr="006D0021">
        <w:rPr>
          <w:rFonts w:cstheme="minorHAnsi"/>
          <w:sz w:val="24"/>
          <w:szCs w:val="24"/>
        </w:rPr>
        <w:t>-</w:t>
      </w:r>
      <w:r w:rsidR="00273626" w:rsidRPr="006D0021">
        <w:rPr>
          <w:rFonts w:cstheme="minorHAnsi"/>
          <w:sz w:val="24"/>
          <w:szCs w:val="24"/>
        </w:rPr>
        <w:t>inumato a cura dell’</w:t>
      </w:r>
      <w:r w:rsidRPr="006D0021">
        <w:rPr>
          <w:rFonts w:cstheme="minorHAnsi"/>
          <w:sz w:val="24"/>
          <w:szCs w:val="24"/>
        </w:rPr>
        <w:t xml:space="preserve">appaltatore, nella fossa di originaria inumazione (art. 29, c. 5 del vigente Regolamento Cimiteriale) o in caso di riscontrate difficoltà operative in altra fossa disponibile, opportunamente individuata e concordata con i Servizio Cimiteriali comunali, </w:t>
      </w:r>
      <w:r w:rsidR="00273626" w:rsidRPr="006D0021">
        <w:rPr>
          <w:rFonts w:cstheme="minorHAnsi"/>
          <w:sz w:val="24"/>
          <w:szCs w:val="24"/>
        </w:rPr>
        <w:t>co</w:t>
      </w:r>
      <w:r w:rsidRPr="006D0021">
        <w:rPr>
          <w:rFonts w:cstheme="minorHAnsi"/>
          <w:sz w:val="24"/>
          <w:szCs w:val="24"/>
        </w:rPr>
        <w:t xml:space="preserve">n </w:t>
      </w:r>
      <w:r w:rsidR="00273626" w:rsidRPr="006D0021">
        <w:rPr>
          <w:rFonts w:cstheme="minorHAnsi"/>
          <w:sz w:val="24"/>
          <w:szCs w:val="24"/>
        </w:rPr>
        <w:t>oner</w:t>
      </w:r>
      <w:r w:rsidRPr="006D0021">
        <w:rPr>
          <w:rFonts w:cstheme="minorHAnsi"/>
          <w:sz w:val="24"/>
          <w:szCs w:val="24"/>
        </w:rPr>
        <w:t>i a carico dell’appaltatore</w:t>
      </w:r>
      <w:r w:rsidR="00A25375" w:rsidRPr="006D0021">
        <w:rPr>
          <w:rFonts w:cstheme="minorHAnsi"/>
          <w:sz w:val="24"/>
          <w:szCs w:val="24"/>
        </w:rPr>
        <w:t xml:space="preserve">. Dovranno essere collocate, ai sensi di legge, idonee sostanze </w:t>
      </w:r>
      <w:r w:rsidR="00782676" w:rsidRPr="006D0021">
        <w:rPr>
          <w:rFonts w:cstheme="minorHAnsi"/>
          <w:sz w:val="24"/>
          <w:szCs w:val="24"/>
        </w:rPr>
        <w:t xml:space="preserve">biodegradabili </w:t>
      </w:r>
      <w:r w:rsidR="00782676" w:rsidRPr="006D0021">
        <w:rPr>
          <w:rFonts w:cstheme="minorHAnsi"/>
          <w:sz w:val="24"/>
          <w:szCs w:val="24"/>
          <w:shd w:val="clear" w:color="auto" w:fill="FFFFFF"/>
        </w:rPr>
        <w:t xml:space="preserve">a base enzimatica, </w:t>
      </w:r>
      <w:r w:rsidR="00A25375" w:rsidRPr="006D0021">
        <w:rPr>
          <w:rFonts w:cstheme="minorHAnsi"/>
          <w:sz w:val="24"/>
          <w:szCs w:val="24"/>
        </w:rPr>
        <w:t>atte a favorire la mineralizzazione del feretro re-inumato</w:t>
      </w:r>
      <w:r w:rsidR="00273626" w:rsidRPr="006D0021">
        <w:rPr>
          <w:rFonts w:cstheme="minorHAnsi"/>
          <w:sz w:val="24"/>
          <w:szCs w:val="24"/>
        </w:rPr>
        <w:t>;</w:t>
      </w:r>
    </w:p>
    <w:p w:rsidR="00340188" w:rsidRPr="006D0021" w:rsidRDefault="00340188" w:rsidP="00340188">
      <w:pPr>
        <w:pStyle w:val="Nessunaspaziatura"/>
        <w:jc w:val="both"/>
        <w:rPr>
          <w:rFonts w:cstheme="minorHAnsi"/>
          <w:sz w:val="24"/>
          <w:szCs w:val="24"/>
        </w:rPr>
      </w:pPr>
    </w:p>
    <w:p w:rsidR="00273626" w:rsidRPr="006D0021" w:rsidRDefault="00273626" w:rsidP="001D4EC4">
      <w:pPr>
        <w:pStyle w:val="Nessunaspaziatura"/>
        <w:numPr>
          <w:ilvl w:val="0"/>
          <w:numId w:val="9"/>
        </w:numPr>
        <w:jc w:val="both"/>
        <w:rPr>
          <w:rFonts w:cstheme="minorHAnsi"/>
          <w:b/>
          <w:sz w:val="24"/>
          <w:szCs w:val="24"/>
          <w:u w:val="single"/>
        </w:rPr>
      </w:pPr>
      <w:r w:rsidRPr="006D0021">
        <w:rPr>
          <w:rFonts w:cstheme="minorHAnsi"/>
          <w:b/>
          <w:sz w:val="24"/>
          <w:szCs w:val="24"/>
          <w:u w:val="single"/>
        </w:rPr>
        <w:t xml:space="preserve">Operazione di incassamento di salme indecomposte destinate a successiva cremazione </w:t>
      </w:r>
    </w:p>
    <w:p w:rsidR="00273626" w:rsidRPr="006D0021" w:rsidRDefault="00273626" w:rsidP="001D4EC4">
      <w:pPr>
        <w:pStyle w:val="Nessunaspaziatura"/>
        <w:numPr>
          <w:ilvl w:val="0"/>
          <w:numId w:val="11"/>
        </w:numPr>
        <w:jc w:val="both"/>
        <w:rPr>
          <w:rFonts w:cstheme="minorHAnsi"/>
          <w:sz w:val="24"/>
          <w:szCs w:val="24"/>
        </w:rPr>
      </w:pPr>
      <w:r w:rsidRPr="006D0021">
        <w:rPr>
          <w:rFonts w:cstheme="minorHAnsi"/>
          <w:sz w:val="24"/>
          <w:szCs w:val="24"/>
        </w:rPr>
        <w:t>ove precedentemente richiesto dai familiari del defunto, in caso non fosse possibile procedere alla raccolta dei resti mortali, stante il rinvenimento di salma non</w:t>
      </w:r>
      <w:r w:rsidR="00E516B0" w:rsidRPr="006D0021">
        <w:rPr>
          <w:rFonts w:cstheme="minorHAnsi"/>
          <w:sz w:val="24"/>
          <w:szCs w:val="24"/>
        </w:rPr>
        <w:t xml:space="preserve"> completamente </w:t>
      </w:r>
      <w:r w:rsidRPr="006D0021">
        <w:rPr>
          <w:rFonts w:cstheme="minorHAnsi"/>
          <w:sz w:val="24"/>
          <w:szCs w:val="24"/>
        </w:rPr>
        <w:t xml:space="preserve">mineralizzata, occorrerà operare la collocazione della stessa in apposito manufatto barriera e cofano, </w:t>
      </w:r>
      <w:r w:rsidR="00F659E0" w:rsidRPr="006D0021">
        <w:rPr>
          <w:rFonts w:cstheme="minorHAnsi"/>
          <w:sz w:val="24"/>
          <w:szCs w:val="24"/>
        </w:rPr>
        <w:t>(fornite dall’appaltatore, il cui costo sarà posto a carico della committenza, previa rendicontazione)</w:t>
      </w:r>
      <w:r w:rsidR="001D4EC4" w:rsidRPr="006D0021">
        <w:rPr>
          <w:rFonts w:cstheme="minorHAnsi"/>
          <w:sz w:val="24"/>
          <w:szCs w:val="24"/>
        </w:rPr>
        <w:t>;</w:t>
      </w:r>
    </w:p>
    <w:p w:rsidR="001D4EC4" w:rsidRPr="006D0021" w:rsidRDefault="00273626" w:rsidP="001D4EC4">
      <w:pPr>
        <w:pStyle w:val="Nessunaspaziatura"/>
        <w:numPr>
          <w:ilvl w:val="0"/>
          <w:numId w:val="11"/>
        </w:numPr>
        <w:jc w:val="both"/>
        <w:rPr>
          <w:rFonts w:cstheme="minorHAnsi"/>
          <w:sz w:val="24"/>
          <w:szCs w:val="24"/>
        </w:rPr>
      </w:pPr>
      <w:r w:rsidRPr="006D0021">
        <w:rPr>
          <w:rFonts w:cstheme="minorHAnsi"/>
          <w:sz w:val="24"/>
          <w:szCs w:val="24"/>
        </w:rPr>
        <w:t>il collocamento nel cofano dei resti non completamente mineralizzati verrà eseguito manualmente da un congruo numero di operatori, nel rispetto delle prescrizioni in materia di sicurezza e salute dei lavoratori, con particolare riguardo alla movi</w:t>
      </w:r>
      <w:r w:rsidR="001D4EC4" w:rsidRPr="006D0021">
        <w:rPr>
          <w:rFonts w:cstheme="minorHAnsi"/>
          <w:sz w:val="24"/>
          <w:szCs w:val="24"/>
        </w:rPr>
        <w:t>mentazione manuale dei carichi.</w:t>
      </w:r>
    </w:p>
    <w:p w:rsidR="001D4EC4" w:rsidRPr="006D0021" w:rsidRDefault="00273626" w:rsidP="001D4EC4">
      <w:pPr>
        <w:pStyle w:val="Nessunaspaziatura"/>
        <w:numPr>
          <w:ilvl w:val="0"/>
          <w:numId w:val="11"/>
        </w:numPr>
        <w:jc w:val="both"/>
        <w:rPr>
          <w:rFonts w:cstheme="minorHAnsi"/>
          <w:sz w:val="24"/>
          <w:szCs w:val="24"/>
        </w:rPr>
      </w:pPr>
      <w:r w:rsidRPr="006D0021">
        <w:rPr>
          <w:rFonts w:cstheme="minorHAnsi"/>
          <w:sz w:val="24"/>
          <w:szCs w:val="24"/>
        </w:rPr>
        <w:t>Nell’operare gli addetti dovranno agire con atteggiamento attento, consono al luogo e rispettoso delle circostanze. L’operazione verrà effettuata nelle immediate vicinanze della sepoltura in esumazione, a bordo fossa o in area indicata dall’Addetto Cimiterial</w:t>
      </w:r>
      <w:r w:rsidR="001D4EC4" w:rsidRPr="006D0021">
        <w:rPr>
          <w:rFonts w:cstheme="minorHAnsi"/>
          <w:sz w:val="24"/>
          <w:szCs w:val="24"/>
        </w:rPr>
        <w:t>e presente in loco.</w:t>
      </w:r>
    </w:p>
    <w:p w:rsidR="00273626" w:rsidRPr="006D0021" w:rsidRDefault="00273626" w:rsidP="001D4EC4">
      <w:pPr>
        <w:pStyle w:val="Nessunaspaziatura"/>
        <w:numPr>
          <w:ilvl w:val="0"/>
          <w:numId w:val="11"/>
        </w:numPr>
        <w:jc w:val="both"/>
        <w:rPr>
          <w:rFonts w:cstheme="minorHAnsi"/>
          <w:sz w:val="24"/>
          <w:szCs w:val="24"/>
        </w:rPr>
      </w:pPr>
      <w:r w:rsidRPr="006D0021">
        <w:rPr>
          <w:rFonts w:cstheme="minorHAnsi"/>
          <w:sz w:val="24"/>
          <w:szCs w:val="24"/>
        </w:rPr>
        <w:t>L’Appaltatore provvederà anche, ove richiesto, ad ogni attività di movimentazione dei feretri di salme indecomposte destinate a cremazione</w:t>
      </w:r>
      <w:r w:rsidR="00E516B0" w:rsidRPr="006D0021">
        <w:rPr>
          <w:rFonts w:cstheme="minorHAnsi"/>
          <w:sz w:val="24"/>
          <w:szCs w:val="24"/>
        </w:rPr>
        <w:t xml:space="preserve"> su richiesta dei parenti /congiunti</w:t>
      </w:r>
      <w:r w:rsidRPr="006D0021">
        <w:rPr>
          <w:rFonts w:cstheme="minorHAnsi"/>
          <w:sz w:val="24"/>
          <w:szCs w:val="24"/>
        </w:rPr>
        <w:t xml:space="preserve">, all’interno del Cimitero. </w:t>
      </w:r>
    </w:p>
    <w:p w:rsidR="00340188" w:rsidRPr="006D0021" w:rsidRDefault="00340188" w:rsidP="00340188">
      <w:pPr>
        <w:pStyle w:val="Nessunaspaziatura"/>
        <w:jc w:val="both"/>
        <w:rPr>
          <w:rFonts w:cstheme="minorHAnsi"/>
          <w:sz w:val="24"/>
          <w:szCs w:val="24"/>
        </w:rPr>
      </w:pPr>
    </w:p>
    <w:p w:rsidR="00273626" w:rsidRPr="006D0021" w:rsidRDefault="00273626" w:rsidP="00C60F73">
      <w:pPr>
        <w:pStyle w:val="Nessunaspaziatura"/>
        <w:numPr>
          <w:ilvl w:val="0"/>
          <w:numId w:val="9"/>
        </w:numPr>
        <w:jc w:val="both"/>
        <w:rPr>
          <w:rFonts w:cstheme="minorHAnsi"/>
          <w:b/>
          <w:sz w:val="24"/>
          <w:szCs w:val="24"/>
          <w:u w:val="single"/>
        </w:rPr>
      </w:pPr>
      <w:r w:rsidRPr="006D0021">
        <w:rPr>
          <w:rFonts w:cstheme="minorHAnsi"/>
          <w:b/>
          <w:sz w:val="24"/>
          <w:szCs w:val="24"/>
          <w:u w:val="single"/>
        </w:rPr>
        <w:t xml:space="preserve">Conclusione del servizio </w:t>
      </w:r>
    </w:p>
    <w:p w:rsidR="00C60F73" w:rsidRPr="006D0021" w:rsidRDefault="00273626" w:rsidP="00340188">
      <w:pPr>
        <w:pStyle w:val="Nessunaspaziatura"/>
        <w:numPr>
          <w:ilvl w:val="0"/>
          <w:numId w:val="13"/>
        </w:numPr>
        <w:jc w:val="both"/>
        <w:rPr>
          <w:rFonts w:cstheme="minorHAnsi"/>
          <w:sz w:val="24"/>
          <w:szCs w:val="24"/>
        </w:rPr>
      </w:pPr>
      <w:r w:rsidRPr="006D0021">
        <w:rPr>
          <w:rFonts w:cstheme="minorHAnsi"/>
          <w:sz w:val="24"/>
          <w:szCs w:val="24"/>
        </w:rPr>
        <w:t>A conclusione delle operazioni di esumazione programmate, compresa la bonifica delle fos</w:t>
      </w:r>
      <w:r w:rsidR="00C60F73" w:rsidRPr="006D0021">
        <w:rPr>
          <w:rFonts w:cstheme="minorHAnsi"/>
          <w:sz w:val="24"/>
          <w:szCs w:val="24"/>
        </w:rPr>
        <w:t xml:space="preserve">se, l’Appaltatore provvederà a </w:t>
      </w:r>
      <w:r w:rsidRPr="006D0021">
        <w:rPr>
          <w:rFonts w:cstheme="minorHAnsi"/>
          <w:sz w:val="24"/>
          <w:szCs w:val="24"/>
        </w:rPr>
        <w:t xml:space="preserve">verificare e controllare che le superfici oggetto di </w:t>
      </w:r>
      <w:r w:rsidRPr="006D0021">
        <w:rPr>
          <w:rFonts w:cstheme="minorHAnsi"/>
          <w:sz w:val="24"/>
          <w:szCs w:val="24"/>
        </w:rPr>
        <w:lastRenderedPageBreak/>
        <w:t>precedenti operazioni (esumazioni, scavi) e le aree adiacenti, nonché eventuali porzioni di campo riconsegnate alla sede cimiteriale</w:t>
      </w:r>
      <w:r w:rsidR="00E516B0" w:rsidRPr="006D0021">
        <w:rPr>
          <w:rFonts w:cstheme="minorHAnsi"/>
          <w:sz w:val="24"/>
          <w:szCs w:val="24"/>
        </w:rPr>
        <w:t xml:space="preserve">, </w:t>
      </w:r>
      <w:r w:rsidRPr="006D0021">
        <w:rPr>
          <w:rFonts w:cstheme="minorHAnsi"/>
          <w:sz w:val="24"/>
          <w:szCs w:val="24"/>
        </w:rPr>
        <w:t xml:space="preserve">non presentino potenziali pericoli nei confronti di utenti ed operatori. Ogni superficie in prossimità delle aree operative (campo </w:t>
      </w:r>
      <w:r w:rsidR="00E516B0" w:rsidRPr="006D0021">
        <w:rPr>
          <w:rFonts w:cstheme="minorHAnsi"/>
          <w:sz w:val="24"/>
          <w:szCs w:val="24"/>
        </w:rPr>
        <w:t xml:space="preserve">comune oggetto di </w:t>
      </w:r>
      <w:r w:rsidRPr="006D0021">
        <w:rPr>
          <w:rFonts w:cstheme="minorHAnsi"/>
          <w:sz w:val="24"/>
          <w:szCs w:val="24"/>
        </w:rPr>
        <w:t>esumazione</w:t>
      </w:r>
      <w:r w:rsidR="00E516B0" w:rsidRPr="006D0021">
        <w:rPr>
          <w:rFonts w:cstheme="minorHAnsi"/>
          <w:sz w:val="24"/>
          <w:szCs w:val="24"/>
        </w:rPr>
        <w:t xml:space="preserve"> e/o re-</w:t>
      </w:r>
      <w:r w:rsidRPr="006D0021">
        <w:rPr>
          <w:rFonts w:cstheme="minorHAnsi"/>
          <w:sz w:val="24"/>
          <w:szCs w:val="24"/>
        </w:rPr>
        <w:t>inumazione) che, per qualsiasi motivo, fosse interessata da scavi o da riempimento</w:t>
      </w:r>
      <w:r w:rsidR="00B47ED6" w:rsidRPr="006D0021">
        <w:rPr>
          <w:rFonts w:cstheme="minorHAnsi"/>
          <w:sz w:val="24"/>
          <w:szCs w:val="24"/>
        </w:rPr>
        <w:t xml:space="preserve">, </w:t>
      </w:r>
      <w:r w:rsidRPr="006D0021">
        <w:rPr>
          <w:rFonts w:cstheme="minorHAnsi"/>
          <w:sz w:val="24"/>
          <w:szCs w:val="24"/>
        </w:rPr>
        <w:t>o dalla collocazione di manufatti/attrezzature</w:t>
      </w:r>
      <w:r w:rsidR="00B47ED6" w:rsidRPr="006D0021">
        <w:rPr>
          <w:rFonts w:cstheme="minorHAnsi"/>
          <w:sz w:val="24"/>
          <w:szCs w:val="24"/>
        </w:rPr>
        <w:t>,</w:t>
      </w:r>
      <w:r w:rsidRPr="006D0021">
        <w:rPr>
          <w:rFonts w:cstheme="minorHAnsi"/>
          <w:sz w:val="24"/>
          <w:szCs w:val="24"/>
        </w:rPr>
        <w:t xml:space="preserve"> non dovrà costituire mai una fonte di pe</w:t>
      </w:r>
      <w:r w:rsidR="00C60F73" w:rsidRPr="006D0021">
        <w:rPr>
          <w:rFonts w:cstheme="minorHAnsi"/>
          <w:sz w:val="24"/>
          <w:szCs w:val="24"/>
        </w:rPr>
        <w:t>ricolo per utenti ed operatori.</w:t>
      </w:r>
    </w:p>
    <w:p w:rsidR="00C60F73" w:rsidRPr="006D0021" w:rsidRDefault="00273626" w:rsidP="00340188">
      <w:pPr>
        <w:pStyle w:val="Nessunaspaziatura"/>
        <w:numPr>
          <w:ilvl w:val="0"/>
          <w:numId w:val="13"/>
        </w:numPr>
        <w:jc w:val="both"/>
        <w:rPr>
          <w:rFonts w:cstheme="minorHAnsi"/>
          <w:sz w:val="24"/>
          <w:szCs w:val="24"/>
        </w:rPr>
      </w:pPr>
      <w:r w:rsidRPr="006D0021">
        <w:rPr>
          <w:rFonts w:cstheme="minorHAnsi"/>
          <w:sz w:val="24"/>
          <w:szCs w:val="24"/>
        </w:rPr>
        <w:t xml:space="preserve">A conclusione delle operazioni di esumazione programmate e/o in occasione della sospensione per festività, l’Appaltatore provvederà anche alla completa chiusura degli scavi approntati al campo </w:t>
      </w:r>
      <w:r w:rsidR="00B47ED6" w:rsidRPr="006D0021">
        <w:rPr>
          <w:rFonts w:cstheme="minorHAnsi"/>
          <w:sz w:val="24"/>
          <w:szCs w:val="24"/>
        </w:rPr>
        <w:t xml:space="preserve">di </w:t>
      </w:r>
      <w:r w:rsidRPr="006D0021">
        <w:rPr>
          <w:rFonts w:cstheme="minorHAnsi"/>
          <w:sz w:val="24"/>
          <w:szCs w:val="24"/>
        </w:rPr>
        <w:t>esuma</w:t>
      </w:r>
      <w:r w:rsidR="00B47ED6" w:rsidRPr="006D0021">
        <w:rPr>
          <w:rFonts w:cstheme="minorHAnsi"/>
          <w:sz w:val="24"/>
          <w:szCs w:val="24"/>
        </w:rPr>
        <w:t>z</w:t>
      </w:r>
      <w:r w:rsidRPr="006D0021">
        <w:rPr>
          <w:rFonts w:cstheme="minorHAnsi"/>
          <w:sz w:val="24"/>
          <w:szCs w:val="24"/>
        </w:rPr>
        <w:t>io</w:t>
      </w:r>
      <w:r w:rsidR="00B47ED6" w:rsidRPr="006D0021">
        <w:rPr>
          <w:rFonts w:cstheme="minorHAnsi"/>
          <w:sz w:val="24"/>
          <w:szCs w:val="24"/>
        </w:rPr>
        <w:t>ne</w:t>
      </w:r>
      <w:r w:rsidRPr="006D0021">
        <w:rPr>
          <w:rFonts w:cstheme="minorHAnsi"/>
          <w:sz w:val="24"/>
          <w:szCs w:val="24"/>
        </w:rPr>
        <w:t xml:space="preserve"> </w:t>
      </w:r>
      <w:r w:rsidR="00B47ED6" w:rsidRPr="006D0021">
        <w:rPr>
          <w:rFonts w:cstheme="minorHAnsi"/>
          <w:sz w:val="24"/>
          <w:szCs w:val="24"/>
        </w:rPr>
        <w:t xml:space="preserve">o di re-inumazione, </w:t>
      </w:r>
      <w:r w:rsidRPr="006D0021">
        <w:rPr>
          <w:rFonts w:cstheme="minorHAnsi"/>
          <w:sz w:val="24"/>
          <w:szCs w:val="24"/>
        </w:rPr>
        <w:t>al fine di evitare la presenza di fosse aperte</w:t>
      </w:r>
      <w:r w:rsidR="00B47ED6" w:rsidRPr="006D0021">
        <w:rPr>
          <w:rFonts w:cstheme="minorHAnsi"/>
          <w:sz w:val="24"/>
          <w:szCs w:val="24"/>
        </w:rPr>
        <w:t xml:space="preserve"> e pericoli</w:t>
      </w:r>
      <w:r w:rsidRPr="006D0021">
        <w:rPr>
          <w:rFonts w:cstheme="minorHAnsi"/>
          <w:sz w:val="24"/>
          <w:szCs w:val="24"/>
        </w:rPr>
        <w:t xml:space="preserve"> durante</w:t>
      </w:r>
      <w:r w:rsidR="00C60F73" w:rsidRPr="006D0021">
        <w:rPr>
          <w:rFonts w:cstheme="minorHAnsi"/>
          <w:sz w:val="24"/>
          <w:szCs w:val="24"/>
        </w:rPr>
        <w:t xml:space="preserve"> la sospensione delle attività.</w:t>
      </w:r>
    </w:p>
    <w:p w:rsidR="00273626" w:rsidRPr="006D0021" w:rsidRDefault="00273626" w:rsidP="00340188">
      <w:pPr>
        <w:pStyle w:val="Nessunaspaziatura"/>
        <w:numPr>
          <w:ilvl w:val="0"/>
          <w:numId w:val="13"/>
        </w:numPr>
        <w:jc w:val="both"/>
        <w:rPr>
          <w:rFonts w:cstheme="minorHAnsi"/>
          <w:sz w:val="24"/>
          <w:szCs w:val="24"/>
        </w:rPr>
      </w:pPr>
      <w:r w:rsidRPr="006D0021">
        <w:rPr>
          <w:rFonts w:cstheme="minorHAnsi"/>
          <w:sz w:val="24"/>
          <w:szCs w:val="24"/>
        </w:rPr>
        <w:t>A conclusione di tutte le operazioni di esumazione</w:t>
      </w:r>
      <w:r w:rsidR="00B47ED6" w:rsidRPr="006D0021">
        <w:rPr>
          <w:rFonts w:cstheme="minorHAnsi"/>
          <w:sz w:val="24"/>
          <w:szCs w:val="24"/>
        </w:rPr>
        <w:t xml:space="preserve"> e re-inumazione</w:t>
      </w:r>
      <w:r w:rsidRPr="006D0021">
        <w:rPr>
          <w:rFonts w:cstheme="minorHAnsi"/>
          <w:sz w:val="24"/>
          <w:szCs w:val="24"/>
        </w:rPr>
        <w:t>, l’Appaltatore provvederà a</w:t>
      </w:r>
      <w:r w:rsidR="00C60F73" w:rsidRPr="006D0021">
        <w:rPr>
          <w:rFonts w:cstheme="minorHAnsi"/>
          <w:sz w:val="24"/>
          <w:szCs w:val="24"/>
        </w:rPr>
        <w:t xml:space="preserve"> </w:t>
      </w:r>
      <w:r w:rsidRPr="006D0021">
        <w:rPr>
          <w:rFonts w:cstheme="minorHAnsi"/>
          <w:sz w:val="24"/>
          <w:szCs w:val="24"/>
        </w:rPr>
        <w:t xml:space="preserve">smontare e ritirare le recinzioni, gli ingressi ed ogni eventuale manufatto accessorio appositamente predisposto; ripristinare le originarie condizioni di ogni superficie interessata dai </w:t>
      </w:r>
      <w:r w:rsidR="00B47ED6" w:rsidRPr="006D0021">
        <w:rPr>
          <w:rFonts w:cstheme="minorHAnsi"/>
          <w:sz w:val="24"/>
          <w:szCs w:val="24"/>
        </w:rPr>
        <w:t xml:space="preserve">richiamati </w:t>
      </w:r>
      <w:r w:rsidRPr="006D0021">
        <w:rPr>
          <w:rFonts w:cstheme="minorHAnsi"/>
          <w:sz w:val="24"/>
          <w:szCs w:val="24"/>
        </w:rPr>
        <w:t xml:space="preserve">interventi e/o precedentemente occupata da attrezzature, manufatti, mezzi operativi; riconsegnare al </w:t>
      </w:r>
      <w:r w:rsidR="00B47ED6" w:rsidRPr="006D0021">
        <w:rPr>
          <w:rFonts w:cstheme="minorHAnsi"/>
          <w:sz w:val="24"/>
          <w:szCs w:val="24"/>
        </w:rPr>
        <w:t xml:space="preserve">Servizio Cimiteriale, </w:t>
      </w:r>
      <w:r w:rsidRPr="006D0021">
        <w:rPr>
          <w:rFonts w:cstheme="minorHAnsi"/>
          <w:sz w:val="24"/>
          <w:szCs w:val="24"/>
        </w:rPr>
        <w:t xml:space="preserve">ogni area assegnata in occasione dell’avvio del servizio. Di tale riconsegna verrà redatto apposito verbale attestante l’adempimento di tutto quanto indicato ai punti da 1) a 6), nonché quant’altro eventualmente richiesto dal </w:t>
      </w:r>
      <w:r w:rsidR="00B47ED6" w:rsidRPr="006D0021">
        <w:rPr>
          <w:rFonts w:cstheme="minorHAnsi"/>
          <w:sz w:val="24"/>
          <w:szCs w:val="24"/>
        </w:rPr>
        <w:t xml:space="preserve">Servizio Cimiteriale di concetto con il Gestore </w:t>
      </w:r>
      <w:r w:rsidRPr="006D0021">
        <w:rPr>
          <w:rFonts w:cstheme="minorHAnsi"/>
          <w:sz w:val="24"/>
          <w:szCs w:val="24"/>
        </w:rPr>
        <w:t>del Cimitero.</w:t>
      </w:r>
    </w:p>
    <w:p w:rsidR="00273626" w:rsidRPr="006D0021" w:rsidRDefault="00273626" w:rsidP="00340188">
      <w:pPr>
        <w:pStyle w:val="Nessunaspaziatura"/>
        <w:jc w:val="both"/>
        <w:rPr>
          <w:rFonts w:cstheme="minorHAnsi"/>
          <w:sz w:val="24"/>
          <w:szCs w:val="24"/>
        </w:rPr>
      </w:pPr>
    </w:p>
    <w:p w:rsidR="00273626" w:rsidRPr="006D0021" w:rsidRDefault="00273626" w:rsidP="00C60F73">
      <w:pPr>
        <w:pStyle w:val="Nessunaspaziatura"/>
        <w:numPr>
          <w:ilvl w:val="0"/>
          <w:numId w:val="9"/>
        </w:numPr>
        <w:jc w:val="both"/>
        <w:rPr>
          <w:rFonts w:cstheme="minorHAnsi"/>
          <w:b/>
          <w:sz w:val="24"/>
          <w:szCs w:val="24"/>
          <w:u w:val="single"/>
        </w:rPr>
      </w:pPr>
      <w:r w:rsidRPr="006D0021">
        <w:rPr>
          <w:rFonts w:cstheme="minorHAnsi"/>
          <w:b/>
          <w:sz w:val="24"/>
          <w:szCs w:val="24"/>
          <w:u w:val="single"/>
        </w:rPr>
        <w:t xml:space="preserve">Prescrizioni particolari </w:t>
      </w:r>
    </w:p>
    <w:p w:rsidR="00C60F73" w:rsidRPr="006D0021" w:rsidRDefault="00273626" w:rsidP="00340188">
      <w:pPr>
        <w:pStyle w:val="Nessunaspaziatura"/>
        <w:numPr>
          <w:ilvl w:val="0"/>
          <w:numId w:val="14"/>
        </w:numPr>
        <w:jc w:val="both"/>
        <w:rPr>
          <w:rFonts w:cstheme="minorHAnsi"/>
          <w:sz w:val="24"/>
          <w:szCs w:val="24"/>
        </w:rPr>
      </w:pPr>
      <w:r w:rsidRPr="006D0021">
        <w:rPr>
          <w:rFonts w:cstheme="minorHAnsi"/>
          <w:sz w:val="24"/>
          <w:szCs w:val="24"/>
        </w:rPr>
        <w:t>Tutte le prestazioni relative al servizio appaltato, ove non diversamente indicato, dovranno essere iniziate e completate secondo la tempistica indicata nel cronoprogramma e saranno svolte sotto la supervisione del personale addetto al Cimitero</w:t>
      </w:r>
      <w:r w:rsidR="00027E8F" w:rsidRPr="006D0021">
        <w:rPr>
          <w:rFonts w:cstheme="minorHAnsi"/>
          <w:sz w:val="24"/>
          <w:szCs w:val="24"/>
        </w:rPr>
        <w:t>,</w:t>
      </w:r>
      <w:r w:rsidRPr="006D0021">
        <w:rPr>
          <w:rFonts w:cstheme="minorHAnsi"/>
          <w:sz w:val="24"/>
          <w:szCs w:val="24"/>
        </w:rPr>
        <w:t xml:space="preserve"> che potrà dare disposizioni e indicazioni in merito; andranno svolte con attrezzature e mezzi idonei ed appropriati, adottando una specifica organizzazione dei lavori avente lo scopo di non arrecare alcun danno a</w:t>
      </w:r>
      <w:r w:rsidR="00027E8F" w:rsidRPr="006D0021">
        <w:rPr>
          <w:rFonts w:cstheme="minorHAnsi"/>
          <w:sz w:val="24"/>
          <w:szCs w:val="24"/>
        </w:rPr>
        <w:t xml:space="preserve">lle buche, tombe o loculi </w:t>
      </w:r>
      <w:r w:rsidRPr="006D0021">
        <w:rPr>
          <w:rFonts w:cstheme="minorHAnsi"/>
          <w:sz w:val="24"/>
          <w:szCs w:val="24"/>
        </w:rPr>
        <w:t>adiacenti, manufatti, strutture e vegetazione preesistente. Le eventuali conseguenze per i danni cagionati</w:t>
      </w:r>
      <w:r w:rsidR="00027E8F" w:rsidRPr="006D0021">
        <w:rPr>
          <w:rFonts w:cstheme="minorHAnsi"/>
          <w:sz w:val="24"/>
          <w:szCs w:val="24"/>
        </w:rPr>
        <w:t>,</w:t>
      </w:r>
      <w:r w:rsidRPr="006D0021">
        <w:rPr>
          <w:rFonts w:cstheme="minorHAnsi"/>
          <w:sz w:val="24"/>
          <w:szCs w:val="24"/>
        </w:rPr>
        <w:t xml:space="preserve"> saranno interam</w:t>
      </w:r>
      <w:r w:rsidR="00C60F73" w:rsidRPr="006D0021">
        <w:rPr>
          <w:rFonts w:cstheme="minorHAnsi"/>
          <w:sz w:val="24"/>
          <w:szCs w:val="24"/>
        </w:rPr>
        <w:t>ente a carico dell’Appaltatore.</w:t>
      </w:r>
    </w:p>
    <w:p w:rsidR="00C60F73" w:rsidRPr="006D0021" w:rsidRDefault="00273626" w:rsidP="00340188">
      <w:pPr>
        <w:pStyle w:val="Nessunaspaziatura"/>
        <w:numPr>
          <w:ilvl w:val="0"/>
          <w:numId w:val="14"/>
        </w:numPr>
        <w:jc w:val="both"/>
        <w:rPr>
          <w:rFonts w:cstheme="minorHAnsi"/>
          <w:sz w:val="24"/>
          <w:szCs w:val="24"/>
        </w:rPr>
      </w:pPr>
      <w:r w:rsidRPr="006D0021">
        <w:rPr>
          <w:rFonts w:cstheme="minorHAnsi"/>
          <w:sz w:val="24"/>
          <w:szCs w:val="24"/>
        </w:rPr>
        <w:t>Dovrà essere depositata e costantemente tenuta aggiornata da parte dell’Appaltatore una lista di presenza giornaliera</w:t>
      </w:r>
      <w:r w:rsidR="00027E8F" w:rsidRPr="006D0021">
        <w:rPr>
          <w:rFonts w:cstheme="minorHAnsi"/>
          <w:sz w:val="24"/>
          <w:szCs w:val="24"/>
        </w:rPr>
        <w:t>,</w:t>
      </w:r>
      <w:r w:rsidRPr="006D0021">
        <w:rPr>
          <w:rFonts w:cstheme="minorHAnsi"/>
          <w:sz w:val="24"/>
          <w:szCs w:val="24"/>
        </w:rPr>
        <w:t xml:space="preserve"> che contenga l’indicazione, per ciascun lavoratore in servizio in tale giorno, di nome e cognome, mansioni svolte, ora di inizio e termine del proprio lavoro. Tale lista, debitamente controfirmata dal Responsabile dell’Appaltatore, dovrà essere consegnata all’Ufficio del Cimitero</w:t>
      </w:r>
      <w:r w:rsidR="00027E8F" w:rsidRPr="006D0021">
        <w:rPr>
          <w:rFonts w:cstheme="minorHAnsi"/>
          <w:sz w:val="24"/>
          <w:szCs w:val="24"/>
        </w:rPr>
        <w:t>,</w:t>
      </w:r>
      <w:r w:rsidRPr="006D0021">
        <w:rPr>
          <w:rFonts w:cstheme="minorHAnsi"/>
          <w:sz w:val="24"/>
          <w:szCs w:val="24"/>
        </w:rPr>
        <w:t xml:space="preserve"> alla fine di ogni giorno lavorativo, all’atto dell’allontanamento dal Cimitero del personale. Il personale</w:t>
      </w:r>
      <w:r w:rsidR="00027E8F" w:rsidRPr="006D0021">
        <w:rPr>
          <w:rFonts w:cstheme="minorHAnsi"/>
          <w:sz w:val="24"/>
          <w:szCs w:val="24"/>
        </w:rPr>
        <w:t>,</w:t>
      </w:r>
      <w:r w:rsidRPr="006D0021">
        <w:rPr>
          <w:rFonts w:cstheme="minorHAnsi"/>
          <w:sz w:val="24"/>
          <w:szCs w:val="24"/>
        </w:rPr>
        <w:t xml:space="preserve"> dovrà essere dotato di apposito cartellino ide</w:t>
      </w:r>
      <w:r w:rsidR="00C60F73" w:rsidRPr="006D0021">
        <w:rPr>
          <w:rFonts w:cstheme="minorHAnsi"/>
          <w:sz w:val="24"/>
          <w:szCs w:val="24"/>
        </w:rPr>
        <w:t>ntificativo.</w:t>
      </w:r>
    </w:p>
    <w:p w:rsidR="00273626" w:rsidRPr="006D0021" w:rsidRDefault="00273626" w:rsidP="00340188">
      <w:pPr>
        <w:pStyle w:val="Nessunaspaziatura"/>
        <w:numPr>
          <w:ilvl w:val="0"/>
          <w:numId w:val="14"/>
        </w:numPr>
        <w:jc w:val="both"/>
        <w:rPr>
          <w:rFonts w:cstheme="minorHAnsi"/>
          <w:sz w:val="24"/>
          <w:szCs w:val="24"/>
        </w:rPr>
      </w:pPr>
      <w:r w:rsidRPr="006D0021">
        <w:rPr>
          <w:rFonts w:cstheme="minorHAnsi"/>
          <w:sz w:val="24"/>
          <w:szCs w:val="24"/>
        </w:rPr>
        <w:t xml:space="preserve">È tassativamente vietato: </w:t>
      </w:r>
    </w:p>
    <w:p w:rsidR="00340188" w:rsidRPr="006D0021" w:rsidRDefault="00273626" w:rsidP="00C60F73">
      <w:pPr>
        <w:pStyle w:val="Nessunaspaziatura"/>
        <w:numPr>
          <w:ilvl w:val="1"/>
          <w:numId w:val="14"/>
        </w:numPr>
        <w:jc w:val="both"/>
        <w:rPr>
          <w:rFonts w:cstheme="minorHAnsi"/>
          <w:sz w:val="24"/>
          <w:szCs w:val="24"/>
        </w:rPr>
      </w:pPr>
      <w:r w:rsidRPr="006D0021">
        <w:rPr>
          <w:rFonts w:cstheme="minorHAnsi"/>
          <w:sz w:val="24"/>
          <w:szCs w:val="24"/>
        </w:rPr>
        <w:t>utilizzare mezzi operativi (escavatori, autocarri) in presenza di cittadini convocati per l’appuntamento dell’esumazione o di pubblico;</w:t>
      </w:r>
    </w:p>
    <w:p w:rsidR="00340188" w:rsidRPr="006D0021" w:rsidRDefault="00273626" w:rsidP="00C60F73">
      <w:pPr>
        <w:pStyle w:val="Nessunaspaziatura"/>
        <w:numPr>
          <w:ilvl w:val="1"/>
          <w:numId w:val="14"/>
        </w:numPr>
        <w:jc w:val="both"/>
        <w:rPr>
          <w:rFonts w:cstheme="minorHAnsi"/>
          <w:sz w:val="24"/>
          <w:szCs w:val="24"/>
        </w:rPr>
      </w:pPr>
      <w:r w:rsidRPr="006D0021">
        <w:rPr>
          <w:rFonts w:cstheme="minorHAnsi"/>
          <w:sz w:val="24"/>
          <w:szCs w:val="24"/>
        </w:rPr>
        <w:t>procedere ad operazioni di scavo (meccanico o manuale) o effettuare operazioni di bonifica delle fosse in presenza di parenti dei defunti o di pubblico;</w:t>
      </w:r>
    </w:p>
    <w:p w:rsidR="00340188" w:rsidRPr="006D0021" w:rsidRDefault="00273626" w:rsidP="00C60F73">
      <w:pPr>
        <w:pStyle w:val="Nessunaspaziatura"/>
        <w:numPr>
          <w:ilvl w:val="1"/>
          <w:numId w:val="14"/>
        </w:numPr>
        <w:jc w:val="both"/>
        <w:rPr>
          <w:rFonts w:cstheme="minorHAnsi"/>
          <w:sz w:val="24"/>
          <w:szCs w:val="24"/>
        </w:rPr>
      </w:pPr>
      <w:r w:rsidRPr="006D0021">
        <w:rPr>
          <w:rFonts w:cstheme="minorHAnsi"/>
          <w:sz w:val="24"/>
          <w:szCs w:val="24"/>
        </w:rPr>
        <w:t>eseguire operazioni di scavo (meccanico e manuale) o utilizzare mezzi operativi (escavatori, autocarri) senza aver provveduto alla chiusura o ripristino delle recinzioni;</w:t>
      </w:r>
    </w:p>
    <w:p w:rsidR="00340188" w:rsidRPr="006D0021" w:rsidRDefault="00273626" w:rsidP="00C60F73">
      <w:pPr>
        <w:pStyle w:val="Nessunaspaziatura"/>
        <w:numPr>
          <w:ilvl w:val="1"/>
          <w:numId w:val="14"/>
        </w:numPr>
        <w:jc w:val="both"/>
        <w:rPr>
          <w:rFonts w:cstheme="minorHAnsi"/>
          <w:sz w:val="24"/>
          <w:szCs w:val="24"/>
        </w:rPr>
      </w:pPr>
      <w:r w:rsidRPr="006D0021">
        <w:rPr>
          <w:rFonts w:cstheme="minorHAnsi"/>
          <w:sz w:val="24"/>
          <w:szCs w:val="24"/>
        </w:rPr>
        <w:t xml:space="preserve">mantenere accessibili le aree già esumate, che andranno opportunamente transennate. Sarà consentita ai visitatori solo la visita alle porzioni di campo non ancora esumate purché non recintate; </w:t>
      </w:r>
    </w:p>
    <w:p w:rsidR="00273626" w:rsidRPr="006D0021" w:rsidRDefault="00273626" w:rsidP="00C60F73">
      <w:pPr>
        <w:pStyle w:val="Nessunaspaziatura"/>
        <w:numPr>
          <w:ilvl w:val="1"/>
          <w:numId w:val="14"/>
        </w:numPr>
        <w:jc w:val="both"/>
        <w:rPr>
          <w:rFonts w:cstheme="minorHAnsi"/>
          <w:sz w:val="24"/>
          <w:szCs w:val="24"/>
        </w:rPr>
      </w:pPr>
      <w:r w:rsidRPr="006D0021">
        <w:rPr>
          <w:rFonts w:cstheme="minorHAnsi"/>
          <w:sz w:val="24"/>
          <w:szCs w:val="24"/>
        </w:rPr>
        <w:lastRenderedPageBreak/>
        <w:t xml:space="preserve">utilizzare le informazioni e/o i dati di cui si viene a conoscenza in ragione del servizio appaltato, al fine di ottenere un indebito procacciamento di affari o di trasmettere tali informazioni o dati ad altri soggetti per la creazione di banche dati o per il successivo utilizzo a qualsiasi titolo. </w:t>
      </w:r>
    </w:p>
    <w:p w:rsidR="00340188" w:rsidRPr="006D0021" w:rsidRDefault="00340188" w:rsidP="00340188">
      <w:pPr>
        <w:pStyle w:val="Nessunaspaziatura"/>
        <w:jc w:val="both"/>
        <w:rPr>
          <w:rFonts w:cstheme="minorHAnsi"/>
          <w:sz w:val="24"/>
          <w:szCs w:val="24"/>
        </w:rPr>
      </w:pPr>
    </w:p>
    <w:p w:rsidR="00273626" w:rsidRPr="006D0021" w:rsidRDefault="00273626" w:rsidP="00340188">
      <w:pPr>
        <w:pStyle w:val="Nessunaspaziatura"/>
        <w:jc w:val="both"/>
        <w:rPr>
          <w:rFonts w:cstheme="minorHAnsi"/>
          <w:b/>
          <w:sz w:val="24"/>
          <w:szCs w:val="24"/>
        </w:rPr>
      </w:pPr>
      <w:r w:rsidRPr="006D0021">
        <w:rPr>
          <w:rFonts w:cstheme="minorHAnsi"/>
          <w:b/>
          <w:sz w:val="24"/>
          <w:szCs w:val="24"/>
        </w:rPr>
        <w:t xml:space="preserve">ART. 4 – </w:t>
      </w:r>
      <w:r w:rsidRPr="006D0021">
        <w:rPr>
          <w:rFonts w:cstheme="minorHAnsi"/>
          <w:b/>
          <w:sz w:val="24"/>
          <w:szCs w:val="24"/>
          <w:u w:val="single"/>
        </w:rPr>
        <w:t>DURATA DEL SERVIZIO</w:t>
      </w:r>
      <w:r w:rsidRPr="006D0021">
        <w:rPr>
          <w:rFonts w:cstheme="minorHAnsi"/>
          <w:b/>
          <w:sz w:val="24"/>
          <w:szCs w:val="24"/>
        </w:rPr>
        <w:t xml:space="preserve"> </w:t>
      </w:r>
    </w:p>
    <w:p w:rsidR="00273626" w:rsidRPr="006D0021" w:rsidRDefault="00273626" w:rsidP="00B32890">
      <w:pPr>
        <w:pStyle w:val="Nessunaspaziatura"/>
        <w:numPr>
          <w:ilvl w:val="0"/>
          <w:numId w:val="20"/>
        </w:numPr>
        <w:jc w:val="both"/>
        <w:rPr>
          <w:rFonts w:cstheme="minorHAnsi"/>
          <w:sz w:val="24"/>
          <w:szCs w:val="24"/>
        </w:rPr>
      </w:pPr>
      <w:r w:rsidRPr="006D0021">
        <w:rPr>
          <w:rFonts w:cstheme="minorHAnsi"/>
          <w:sz w:val="24"/>
          <w:szCs w:val="24"/>
        </w:rPr>
        <w:t xml:space="preserve">L’appalto avrà una durata di 24 mesi e le operazioni saranno concordate dalle parti attraverso un cronoprogramma sottoscritto 10 giorni prima dell’inizio del servizio. </w:t>
      </w:r>
    </w:p>
    <w:p w:rsidR="00340188" w:rsidRPr="006D0021" w:rsidRDefault="00340188" w:rsidP="00340188">
      <w:pPr>
        <w:pStyle w:val="Nessunaspaziatura"/>
        <w:jc w:val="both"/>
        <w:rPr>
          <w:rFonts w:cstheme="minorHAnsi"/>
          <w:sz w:val="24"/>
          <w:szCs w:val="24"/>
        </w:rPr>
      </w:pPr>
    </w:p>
    <w:p w:rsidR="00273626" w:rsidRPr="006D0021" w:rsidRDefault="00273626" w:rsidP="00340188">
      <w:pPr>
        <w:pStyle w:val="Nessunaspaziatura"/>
        <w:jc w:val="both"/>
        <w:rPr>
          <w:rFonts w:cstheme="minorHAnsi"/>
          <w:b/>
          <w:sz w:val="24"/>
          <w:szCs w:val="24"/>
        </w:rPr>
      </w:pPr>
      <w:r w:rsidRPr="006D0021">
        <w:rPr>
          <w:rFonts w:cstheme="minorHAnsi"/>
          <w:b/>
          <w:sz w:val="24"/>
          <w:szCs w:val="24"/>
        </w:rPr>
        <w:t xml:space="preserve">ART. 5 </w:t>
      </w:r>
      <w:r w:rsidR="00340188" w:rsidRPr="006D0021">
        <w:rPr>
          <w:rFonts w:cstheme="minorHAnsi"/>
          <w:b/>
          <w:sz w:val="24"/>
          <w:szCs w:val="24"/>
        </w:rPr>
        <w:t xml:space="preserve">- </w:t>
      </w:r>
      <w:r w:rsidRPr="006D0021">
        <w:rPr>
          <w:rFonts w:cstheme="minorHAnsi"/>
          <w:b/>
          <w:sz w:val="24"/>
          <w:szCs w:val="24"/>
        </w:rPr>
        <w:t xml:space="preserve">PERSONALE IN SERVIZIO -NORME DI SICUREZZA </w:t>
      </w:r>
    </w:p>
    <w:p w:rsidR="000279FF" w:rsidRPr="006D0021" w:rsidRDefault="00273626" w:rsidP="00C64944">
      <w:pPr>
        <w:pStyle w:val="Nessunaspaziatura"/>
        <w:numPr>
          <w:ilvl w:val="0"/>
          <w:numId w:val="15"/>
        </w:numPr>
        <w:jc w:val="both"/>
        <w:rPr>
          <w:rFonts w:cstheme="minorHAnsi"/>
          <w:sz w:val="24"/>
          <w:szCs w:val="24"/>
        </w:rPr>
      </w:pPr>
      <w:r w:rsidRPr="006D0021">
        <w:rPr>
          <w:rFonts w:cstheme="minorHAnsi"/>
          <w:sz w:val="24"/>
          <w:szCs w:val="24"/>
        </w:rPr>
        <w:t xml:space="preserve">Per assicurare l’esatto adempimento degli obblighi derivanti dal presente capitolato d’appalto e dai restanti documenti di gara, l’impresa dovrà avere alle proprie dipendenze personale operativo in numero e qualifica sufficienti ed idonei a garantire la regolare esecuzione delle prestazioni previste. </w:t>
      </w:r>
      <w:r w:rsidR="008A1FCD" w:rsidRPr="006D0021">
        <w:rPr>
          <w:rFonts w:cstheme="minorHAnsi"/>
          <w:sz w:val="24"/>
          <w:szCs w:val="24"/>
        </w:rPr>
        <w:t xml:space="preserve">In particolare, per quanto concerne </w:t>
      </w:r>
      <w:r w:rsidR="000279FF" w:rsidRPr="006D0021">
        <w:rPr>
          <w:rFonts w:cstheme="minorHAnsi"/>
          <w:sz w:val="24"/>
          <w:szCs w:val="24"/>
        </w:rPr>
        <w:t>direttamente alle esumazioni del</w:t>
      </w:r>
      <w:r w:rsidR="008A1FCD" w:rsidRPr="006D0021">
        <w:rPr>
          <w:rFonts w:cstheme="minorHAnsi"/>
          <w:sz w:val="24"/>
          <w:szCs w:val="24"/>
        </w:rPr>
        <w:t xml:space="preserve"> feretro</w:t>
      </w:r>
      <w:r w:rsidR="000279FF" w:rsidRPr="006D0021">
        <w:rPr>
          <w:rFonts w:cstheme="minorHAnsi"/>
          <w:sz w:val="24"/>
          <w:szCs w:val="24"/>
        </w:rPr>
        <w:t xml:space="preserve">, raccolta dei resti mortali </w:t>
      </w:r>
      <w:r w:rsidR="008A1FCD" w:rsidRPr="006D0021">
        <w:rPr>
          <w:rFonts w:cstheme="minorHAnsi"/>
          <w:sz w:val="24"/>
          <w:szCs w:val="24"/>
        </w:rPr>
        <w:t>(apertura del feretro, raccolta degli oggetti appartenuti al defunto, dei resti mortali con inserimento in cassette di zinco e saldatura)</w:t>
      </w:r>
      <w:r w:rsidR="000279FF" w:rsidRPr="006D0021">
        <w:rPr>
          <w:rFonts w:cstheme="minorHAnsi"/>
          <w:sz w:val="24"/>
          <w:szCs w:val="24"/>
        </w:rPr>
        <w:t xml:space="preserve"> e dei rifiuti speciali prodotti,</w:t>
      </w:r>
      <w:r w:rsidR="008A1FCD" w:rsidRPr="006D0021">
        <w:rPr>
          <w:rFonts w:cstheme="minorHAnsi"/>
          <w:sz w:val="24"/>
          <w:szCs w:val="24"/>
        </w:rPr>
        <w:t xml:space="preserve"> l’appalta</w:t>
      </w:r>
      <w:r w:rsidR="000279FF" w:rsidRPr="006D0021">
        <w:rPr>
          <w:rFonts w:cstheme="minorHAnsi"/>
          <w:sz w:val="24"/>
          <w:szCs w:val="24"/>
        </w:rPr>
        <w:t>tore dovrà avere nel proprio organico personale con qualifica di necroforo, in possesso delle necesarie autorizzazioni, vaccinazioni e certificazioni, ai sensi di legge.</w:t>
      </w:r>
    </w:p>
    <w:p w:rsidR="00273626" w:rsidRPr="006D0021" w:rsidRDefault="00273626" w:rsidP="00155730">
      <w:pPr>
        <w:pStyle w:val="Nessunaspaziatura"/>
        <w:numPr>
          <w:ilvl w:val="0"/>
          <w:numId w:val="15"/>
        </w:numPr>
        <w:jc w:val="both"/>
        <w:rPr>
          <w:rFonts w:cstheme="minorHAnsi"/>
          <w:sz w:val="24"/>
          <w:szCs w:val="24"/>
        </w:rPr>
      </w:pPr>
      <w:r w:rsidRPr="006D0021">
        <w:rPr>
          <w:rFonts w:cstheme="minorHAnsi"/>
          <w:sz w:val="24"/>
          <w:szCs w:val="24"/>
        </w:rPr>
        <w:t xml:space="preserve">Prima della consegna del servizio, dovrà essere nominato dall’Appaltatore un direttore tecnico che coordini l’attività curando l’organizzazione in sicurezza delle aree di lavoro. In relazione a quest’ultimo aspetto dovrà essere nominato altresì il Responsabile della Sicurezza del Cantiere ai sensi del D.lgs. 81/2008 e s.m.i. per l’espletamento di tutte le procedure connesse alla contabilità dell’appalto, alla sospensione e ripresa dei lavori e più in generale alla gestione di ogni fase dell’appalto fino alla verifica di regolare esecuzione del servizio. Le due figure possono coincidere nella stessa persona. </w:t>
      </w:r>
    </w:p>
    <w:p w:rsidR="00273626" w:rsidRPr="006D0021" w:rsidRDefault="00273626" w:rsidP="00155730">
      <w:pPr>
        <w:pStyle w:val="Nessunaspaziatura"/>
        <w:numPr>
          <w:ilvl w:val="0"/>
          <w:numId w:val="15"/>
        </w:numPr>
        <w:jc w:val="both"/>
        <w:rPr>
          <w:rFonts w:cstheme="minorHAnsi"/>
          <w:sz w:val="24"/>
          <w:szCs w:val="24"/>
        </w:rPr>
      </w:pPr>
      <w:r w:rsidRPr="006D0021">
        <w:rPr>
          <w:rFonts w:cstheme="minorHAnsi"/>
          <w:sz w:val="24"/>
          <w:szCs w:val="24"/>
        </w:rPr>
        <w:t xml:space="preserve">Tali nomine devono essere comunicate almeno 5 giorni prima della consegna del servizio al Direttore responsabile dell’esecuzione del contratto ed ogni eventuale variazione dovrà essere tempestivamente comunicata. </w:t>
      </w:r>
    </w:p>
    <w:p w:rsidR="00273626" w:rsidRPr="006D0021" w:rsidRDefault="00273626" w:rsidP="00155730">
      <w:pPr>
        <w:pStyle w:val="Nessunaspaziatura"/>
        <w:numPr>
          <w:ilvl w:val="0"/>
          <w:numId w:val="15"/>
        </w:numPr>
        <w:jc w:val="both"/>
        <w:rPr>
          <w:rFonts w:cstheme="minorHAnsi"/>
          <w:sz w:val="24"/>
          <w:szCs w:val="24"/>
        </w:rPr>
      </w:pPr>
      <w:r w:rsidRPr="006D0021">
        <w:rPr>
          <w:rFonts w:cstheme="minorHAnsi"/>
          <w:sz w:val="24"/>
          <w:szCs w:val="24"/>
        </w:rPr>
        <w:t xml:space="preserve">L’impresa aggiudicatrice è obbligata ad osservare e far osservare le norme derivanti dalle vigenti leggi relative alla prevenzione di infortuni sul lavoro, all’igiene del lavoro ed ogni altra disposizione in vigore per la tutela dei lavoratori. </w:t>
      </w:r>
    </w:p>
    <w:p w:rsidR="00273626" w:rsidRPr="006D0021" w:rsidRDefault="00273626" w:rsidP="00155730">
      <w:pPr>
        <w:pStyle w:val="Nessunaspaziatura"/>
        <w:numPr>
          <w:ilvl w:val="0"/>
          <w:numId w:val="15"/>
        </w:numPr>
        <w:jc w:val="both"/>
        <w:rPr>
          <w:rFonts w:cstheme="minorHAnsi"/>
          <w:sz w:val="24"/>
          <w:szCs w:val="24"/>
        </w:rPr>
      </w:pPr>
      <w:r w:rsidRPr="006D0021">
        <w:rPr>
          <w:rFonts w:cstheme="minorHAnsi"/>
          <w:sz w:val="24"/>
          <w:szCs w:val="24"/>
        </w:rPr>
        <w:t>Per tutto quello che riguarda la materia di prescrizioni minime di sicurezza e di salute da osservare si rimanda a quanto disposto dal D.lgs. 81/2008 e s.m.i. e dalle altre normative di settore</w:t>
      </w:r>
      <w:r w:rsidR="00B5130F" w:rsidRPr="006D0021">
        <w:rPr>
          <w:rFonts w:cstheme="minorHAnsi"/>
          <w:sz w:val="24"/>
          <w:szCs w:val="24"/>
        </w:rPr>
        <w:t>, (leggi e regolamenti), nonché dalla normativa sanitaria in materia</w:t>
      </w:r>
      <w:r w:rsidRPr="006D0021">
        <w:rPr>
          <w:rFonts w:cstheme="minorHAnsi"/>
          <w:sz w:val="24"/>
          <w:szCs w:val="24"/>
        </w:rPr>
        <w:t>.</w:t>
      </w:r>
    </w:p>
    <w:p w:rsidR="00273626" w:rsidRPr="006D0021" w:rsidRDefault="00273626" w:rsidP="00155730">
      <w:pPr>
        <w:pStyle w:val="Nessunaspaziatura"/>
        <w:numPr>
          <w:ilvl w:val="0"/>
          <w:numId w:val="15"/>
        </w:numPr>
        <w:jc w:val="both"/>
        <w:rPr>
          <w:rFonts w:cstheme="minorHAnsi"/>
          <w:sz w:val="24"/>
          <w:szCs w:val="24"/>
        </w:rPr>
      </w:pPr>
      <w:r w:rsidRPr="006D0021">
        <w:rPr>
          <w:rFonts w:cstheme="minorHAnsi"/>
          <w:sz w:val="24"/>
          <w:szCs w:val="24"/>
        </w:rPr>
        <w:t xml:space="preserve">Il personale dovrà essere dotato di attrezzature antinfortunistiche e di indumenti rispondenti ai requisiti di sicurezza previsti dalla normativa di riferimento. </w:t>
      </w:r>
      <w:r w:rsidR="004F28A0" w:rsidRPr="006D0021">
        <w:rPr>
          <w:rFonts w:cstheme="minorHAnsi"/>
          <w:sz w:val="24"/>
          <w:szCs w:val="24"/>
        </w:rPr>
        <w:t>In particolare dovrà indossare i D.P.I. forniti, e di seguito elencati: A) calzature impermeabili con puntale rinforzato (stivali); B) tute impermeabili monouso con cappuccio in tyvek; C) guanti in crosta; D) guanti impermeabili – antitaglio; E) occhiali sigillati con valvola di aerazione; F) mascherina antipolvere classe FFP3; G) elmetto di protezione.</w:t>
      </w:r>
    </w:p>
    <w:p w:rsidR="00273626" w:rsidRPr="006D0021" w:rsidRDefault="00273626" w:rsidP="00155730">
      <w:pPr>
        <w:pStyle w:val="Nessunaspaziatura"/>
        <w:numPr>
          <w:ilvl w:val="0"/>
          <w:numId w:val="15"/>
        </w:numPr>
        <w:jc w:val="both"/>
        <w:rPr>
          <w:rFonts w:cstheme="minorHAnsi"/>
          <w:sz w:val="24"/>
          <w:szCs w:val="24"/>
        </w:rPr>
      </w:pPr>
      <w:r w:rsidRPr="006D0021">
        <w:rPr>
          <w:rFonts w:cstheme="minorHAnsi"/>
          <w:sz w:val="24"/>
          <w:szCs w:val="24"/>
        </w:rPr>
        <w:t xml:space="preserve">L’impresa dovrà depositare, almeno 5 gg prima dall’avvio del servizio: </w:t>
      </w:r>
    </w:p>
    <w:p w:rsidR="00273626" w:rsidRPr="006D0021" w:rsidRDefault="00273626" w:rsidP="00155730">
      <w:pPr>
        <w:pStyle w:val="Nessunaspaziatura"/>
        <w:numPr>
          <w:ilvl w:val="1"/>
          <w:numId w:val="15"/>
        </w:numPr>
        <w:jc w:val="both"/>
        <w:rPr>
          <w:rFonts w:cstheme="minorHAnsi"/>
          <w:sz w:val="24"/>
          <w:szCs w:val="24"/>
        </w:rPr>
      </w:pPr>
      <w:r w:rsidRPr="006D0021">
        <w:rPr>
          <w:rFonts w:cstheme="minorHAnsi"/>
          <w:sz w:val="24"/>
          <w:szCs w:val="24"/>
        </w:rPr>
        <w:t xml:space="preserve">il Piano Operativo di Sicurezza (P.O.S.) ai sensi del D.lgs. 50/2016 e D.lgs. 81/2008 e s.m.i. </w:t>
      </w:r>
    </w:p>
    <w:p w:rsidR="00273626" w:rsidRPr="006D0021" w:rsidRDefault="00273626" w:rsidP="00155730">
      <w:pPr>
        <w:pStyle w:val="Nessunaspaziatura"/>
        <w:numPr>
          <w:ilvl w:val="1"/>
          <w:numId w:val="15"/>
        </w:numPr>
        <w:jc w:val="both"/>
        <w:rPr>
          <w:rFonts w:cstheme="minorHAnsi"/>
          <w:sz w:val="24"/>
          <w:szCs w:val="24"/>
        </w:rPr>
      </w:pPr>
      <w:r w:rsidRPr="006D0021">
        <w:rPr>
          <w:rFonts w:cstheme="minorHAnsi"/>
          <w:sz w:val="24"/>
          <w:szCs w:val="24"/>
        </w:rPr>
        <w:t xml:space="preserve">il Documento di valutazione rischi (D.V.R.) </w:t>
      </w:r>
    </w:p>
    <w:p w:rsidR="00273626" w:rsidRPr="006D0021" w:rsidRDefault="00273626" w:rsidP="00155730">
      <w:pPr>
        <w:pStyle w:val="Nessunaspaziatura"/>
        <w:numPr>
          <w:ilvl w:val="1"/>
          <w:numId w:val="15"/>
        </w:numPr>
        <w:jc w:val="both"/>
        <w:rPr>
          <w:rFonts w:cstheme="minorHAnsi"/>
          <w:sz w:val="24"/>
          <w:szCs w:val="24"/>
        </w:rPr>
      </w:pPr>
      <w:r w:rsidRPr="006D0021">
        <w:rPr>
          <w:rFonts w:cstheme="minorHAnsi"/>
          <w:sz w:val="24"/>
          <w:szCs w:val="24"/>
        </w:rPr>
        <w:t xml:space="preserve">I nominativi ed i recapiti telefonici dei titolari dell’azienda </w:t>
      </w:r>
    </w:p>
    <w:p w:rsidR="00273626" w:rsidRPr="006D0021" w:rsidRDefault="00273626" w:rsidP="00155730">
      <w:pPr>
        <w:pStyle w:val="Nessunaspaziatura"/>
        <w:numPr>
          <w:ilvl w:val="1"/>
          <w:numId w:val="15"/>
        </w:numPr>
        <w:jc w:val="both"/>
        <w:rPr>
          <w:rFonts w:cstheme="minorHAnsi"/>
          <w:sz w:val="24"/>
          <w:szCs w:val="24"/>
        </w:rPr>
      </w:pPr>
      <w:r w:rsidRPr="006D0021">
        <w:rPr>
          <w:rFonts w:cstheme="minorHAnsi"/>
          <w:sz w:val="24"/>
          <w:szCs w:val="24"/>
        </w:rPr>
        <w:t xml:space="preserve">Il nominativo ed il recapito telefonico del Direttore Tecnico e del Responsabile operativo della Sicurezza </w:t>
      </w:r>
    </w:p>
    <w:p w:rsidR="00273626" w:rsidRPr="006D0021" w:rsidRDefault="00273626" w:rsidP="00155730">
      <w:pPr>
        <w:pStyle w:val="Nessunaspaziatura"/>
        <w:numPr>
          <w:ilvl w:val="1"/>
          <w:numId w:val="15"/>
        </w:numPr>
        <w:jc w:val="both"/>
        <w:rPr>
          <w:rFonts w:cstheme="minorHAnsi"/>
          <w:sz w:val="24"/>
          <w:szCs w:val="24"/>
        </w:rPr>
      </w:pPr>
      <w:r w:rsidRPr="006D0021">
        <w:rPr>
          <w:rFonts w:cstheme="minorHAnsi"/>
          <w:sz w:val="24"/>
          <w:szCs w:val="24"/>
        </w:rPr>
        <w:t xml:space="preserve">I nominativi e le mansioni dei dipendenti da impegnarsi nelle prestazioni </w:t>
      </w:r>
    </w:p>
    <w:p w:rsidR="00273626" w:rsidRPr="006D0021" w:rsidRDefault="00273626" w:rsidP="00340188">
      <w:pPr>
        <w:pStyle w:val="Nessunaspaziatura"/>
        <w:jc w:val="both"/>
        <w:rPr>
          <w:rFonts w:cstheme="minorHAnsi"/>
          <w:sz w:val="24"/>
          <w:szCs w:val="24"/>
        </w:rPr>
      </w:pPr>
    </w:p>
    <w:p w:rsidR="00273626" w:rsidRPr="006D0021" w:rsidRDefault="00273626" w:rsidP="00C64944">
      <w:pPr>
        <w:pStyle w:val="Nessunaspaziatura"/>
        <w:numPr>
          <w:ilvl w:val="0"/>
          <w:numId w:val="15"/>
        </w:numPr>
        <w:jc w:val="both"/>
        <w:rPr>
          <w:rFonts w:cstheme="minorHAnsi"/>
          <w:sz w:val="24"/>
          <w:szCs w:val="24"/>
        </w:rPr>
      </w:pPr>
      <w:r w:rsidRPr="006D0021">
        <w:rPr>
          <w:rFonts w:cstheme="minorHAnsi"/>
          <w:sz w:val="24"/>
          <w:szCs w:val="24"/>
        </w:rPr>
        <w:t xml:space="preserve">Eventuali variazioni rispetto alle informazioni di cui sopra dovranno essere comunicate alla Stazione Appaltante entro 5 giorni naturali consecutivi dall’avvenuta modifica. </w:t>
      </w:r>
    </w:p>
    <w:p w:rsidR="00273626" w:rsidRPr="006D0021" w:rsidRDefault="00273626" w:rsidP="00C64944">
      <w:pPr>
        <w:pStyle w:val="Nessunaspaziatura"/>
        <w:numPr>
          <w:ilvl w:val="0"/>
          <w:numId w:val="15"/>
        </w:numPr>
        <w:jc w:val="both"/>
        <w:rPr>
          <w:rFonts w:cstheme="minorHAnsi"/>
          <w:sz w:val="24"/>
          <w:szCs w:val="24"/>
        </w:rPr>
      </w:pPr>
      <w:r w:rsidRPr="006D0021">
        <w:rPr>
          <w:rFonts w:cstheme="minorHAnsi"/>
          <w:sz w:val="24"/>
          <w:szCs w:val="24"/>
        </w:rPr>
        <w:t xml:space="preserve">Il personale dovrà, inoltre, osservare regole deontologiche improntate alla tutela ed al rispetto dei dolenti; a tale riguardo il personale utilizzato dal soggetto affidatario del servizio dovrà tenere, sempre, un comportamento e un contegno confacente con il carattere del servizio e del luogo in cui si svolge. </w:t>
      </w:r>
    </w:p>
    <w:p w:rsidR="00273626" w:rsidRPr="006D0021" w:rsidRDefault="00273626" w:rsidP="00C64944">
      <w:pPr>
        <w:pStyle w:val="Nessunaspaziatura"/>
        <w:numPr>
          <w:ilvl w:val="0"/>
          <w:numId w:val="15"/>
        </w:numPr>
        <w:jc w:val="both"/>
        <w:rPr>
          <w:rFonts w:cstheme="minorHAnsi"/>
          <w:sz w:val="24"/>
          <w:szCs w:val="24"/>
        </w:rPr>
      </w:pPr>
      <w:r w:rsidRPr="006D0021">
        <w:rPr>
          <w:rFonts w:cstheme="minorHAnsi"/>
          <w:sz w:val="24"/>
          <w:szCs w:val="24"/>
        </w:rPr>
        <w:t xml:space="preserve">In particolare dovrà: </w:t>
      </w:r>
    </w:p>
    <w:p w:rsidR="00273626" w:rsidRPr="006D0021" w:rsidRDefault="00273626" w:rsidP="0069301B">
      <w:pPr>
        <w:pStyle w:val="Nessunaspaziatura"/>
        <w:numPr>
          <w:ilvl w:val="1"/>
          <w:numId w:val="9"/>
        </w:numPr>
        <w:jc w:val="both"/>
        <w:rPr>
          <w:rFonts w:cstheme="minorHAnsi"/>
          <w:sz w:val="24"/>
          <w:szCs w:val="24"/>
        </w:rPr>
      </w:pPr>
      <w:r w:rsidRPr="006D0021">
        <w:rPr>
          <w:rFonts w:cstheme="minorHAnsi"/>
          <w:sz w:val="24"/>
          <w:szCs w:val="24"/>
        </w:rPr>
        <w:t xml:space="preserve">vestire in servizio con indumenti adeguati e tenerli in condizioni decorose; </w:t>
      </w:r>
    </w:p>
    <w:p w:rsidR="00273626" w:rsidRPr="006D0021" w:rsidRDefault="00273626" w:rsidP="0069301B">
      <w:pPr>
        <w:pStyle w:val="Nessunaspaziatura"/>
        <w:numPr>
          <w:ilvl w:val="1"/>
          <w:numId w:val="9"/>
        </w:numPr>
        <w:jc w:val="both"/>
        <w:rPr>
          <w:rFonts w:cstheme="minorHAnsi"/>
          <w:sz w:val="24"/>
          <w:szCs w:val="24"/>
        </w:rPr>
      </w:pPr>
      <w:r w:rsidRPr="006D0021">
        <w:rPr>
          <w:rFonts w:cstheme="minorHAnsi"/>
          <w:sz w:val="24"/>
          <w:szCs w:val="24"/>
        </w:rPr>
        <w:t xml:space="preserve">presentarsi in perfetto ordine ed astenersi, mentre è in servizio all’interno del Cimitero, dal fumare, dall’assumere atteggiamenti chiassosi, dall’utilizzo improprio del cellulare; </w:t>
      </w:r>
    </w:p>
    <w:p w:rsidR="00273626" w:rsidRPr="006D0021" w:rsidRDefault="00273626" w:rsidP="0069301B">
      <w:pPr>
        <w:pStyle w:val="Nessunaspaziatura"/>
        <w:numPr>
          <w:ilvl w:val="1"/>
          <w:numId w:val="9"/>
        </w:numPr>
        <w:jc w:val="both"/>
        <w:rPr>
          <w:rFonts w:cstheme="minorHAnsi"/>
          <w:sz w:val="24"/>
          <w:szCs w:val="24"/>
        </w:rPr>
      </w:pPr>
      <w:r w:rsidRPr="006D0021">
        <w:rPr>
          <w:rFonts w:cstheme="minorHAnsi"/>
          <w:sz w:val="24"/>
          <w:szCs w:val="24"/>
        </w:rPr>
        <w:t xml:space="preserve">Allo stesso personale è fatto rigoroso divieto di: </w:t>
      </w:r>
    </w:p>
    <w:p w:rsidR="00273626" w:rsidRPr="006D0021" w:rsidRDefault="00273626" w:rsidP="00155730">
      <w:pPr>
        <w:pStyle w:val="Nessunaspaziatura"/>
        <w:numPr>
          <w:ilvl w:val="0"/>
          <w:numId w:val="18"/>
        </w:numPr>
        <w:jc w:val="both"/>
        <w:rPr>
          <w:rFonts w:cstheme="minorHAnsi"/>
          <w:sz w:val="24"/>
          <w:szCs w:val="24"/>
        </w:rPr>
      </w:pPr>
      <w:r w:rsidRPr="006D0021">
        <w:rPr>
          <w:rFonts w:cstheme="minorHAnsi"/>
          <w:sz w:val="24"/>
          <w:szCs w:val="24"/>
        </w:rPr>
        <w:t xml:space="preserve">ricevere dai dolenti o da imprese compensi, mance o altri emolumenti non dovuti; </w:t>
      </w:r>
    </w:p>
    <w:p w:rsidR="00273626" w:rsidRPr="006D0021" w:rsidRDefault="00273626" w:rsidP="00155730">
      <w:pPr>
        <w:pStyle w:val="Nessunaspaziatura"/>
        <w:numPr>
          <w:ilvl w:val="0"/>
          <w:numId w:val="18"/>
        </w:numPr>
        <w:jc w:val="both"/>
        <w:rPr>
          <w:rFonts w:cstheme="minorHAnsi"/>
          <w:sz w:val="24"/>
          <w:szCs w:val="24"/>
        </w:rPr>
      </w:pPr>
      <w:r w:rsidRPr="006D0021">
        <w:rPr>
          <w:rFonts w:cstheme="minorHAnsi"/>
          <w:sz w:val="24"/>
          <w:szCs w:val="24"/>
        </w:rPr>
        <w:t>trattenere per sé o per terzi</w:t>
      </w:r>
      <w:r w:rsidR="005526BF" w:rsidRPr="006D0021">
        <w:rPr>
          <w:rFonts w:cstheme="minorHAnsi"/>
          <w:sz w:val="24"/>
          <w:szCs w:val="24"/>
        </w:rPr>
        <w:t>,</w:t>
      </w:r>
      <w:r w:rsidRPr="006D0021">
        <w:rPr>
          <w:rFonts w:cstheme="minorHAnsi"/>
          <w:sz w:val="24"/>
          <w:szCs w:val="24"/>
        </w:rPr>
        <w:t xml:space="preserve"> cose rinvenute o recuperate nel Cimitero.</w:t>
      </w:r>
    </w:p>
    <w:p w:rsidR="00155730" w:rsidRPr="006D0021" w:rsidRDefault="00155730" w:rsidP="00340188">
      <w:pPr>
        <w:pStyle w:val="Nessunaspaziatura"/>
        <w:jc w:val="both"/>
        <w:rPr>
          <w:rFonts w:cstheme="minorHAnsi"/>
          <w:sz w:val="24"/>
          <w:szCs w:val="24"/>
        </w:rPr>
      </w:pPr>
    </w:p>
    <w:p w:rsidR="00273626" w:rsidRPr="006D0021" w:rsidRDefault="00273626" w:rsidP="00C64944">
      <w:pPr>
        <w:pStyle w:val="Nessunaspaziatura"/>
        <w:numPr>
          <w:ilvl w:val="0"/>
          <w:numId w:val="15"/>
        </w:numPr>
        <w:jc w:val="both"/>
        <w:rPr>
          <w:rFonts w:cstheme="minorHAnsi"/>
          <w:sz w:val="24"/>
          <w:szCs w:val="24"/>
        </w:rPr>
      </w:pPr>
      <w:r w:rsidRPr="006D0021">
        <w:rPr>
          <w:rFonts w:cstheme="minorHAnsi"/>
          <w:sz w:val="24"/>
          <w:szCs w:val="24"/>
        </w:rPr>
        <w:t xml:space="preserve">Il personale che venisse ritenuto non idoneo allo svolgimento del servizio dal Responsabile Servizi Cimiteriali dovrà essere immediatamente sostituito. </w:t>
      </w:r>
    </w:p>
    <w:p w:rsidR="00273626" w:rsidRPr="006D0021" w:rsidRDefault="00273626" w:rsidP="00C64944">
      <w:pPr>
        <w:pStyle w:val="Nessunaspaziatura"/>
        <w:numPr>
          <w:ilvl w:val="0"/>
          <w:numId w:val="15"/>
        </w:numPr>
        <w:jc w:val="both"/>
        <w:rPr>
          <w:rFonts w:cstheme="minorHAnsi"/>
          <w:sz w:val="24"/>
          <w:szCs w:val="24"/>
        </w:rPr>
      </w:pPr>
      <w:r w:rsidRPr="006D0021">
        <w:rPr>
          <w:rFonts w:cstheme="minorHAnsi"/>
          <w:sz w:val="24"/>
          <w:szCs w:val="24"/>
        </w:rPr>
        <w:t>Prima di presentare offerta il concorrente dovrà effettuare un sopralluogo per prendere visione dei luoghi in cui dovrà avvenire il servizio oggetto dell’appalto al fine di ispezionare le strade, aree verdi, parchi in cui l’aggiudicatario dovrà effettivamente svolgere il servizio. Le modalità di svolgimento del sopralluogo saranno descritte all’interno della Lettera di invito re</w:t>
      </w:r>
      <w:r w:rsidR="007C700A" w:rsidRPr="006D0021">
        <w:rPr>
          <w:rFonts w:cstheme="minorHAnsi"/>
          <w:sz w:val="24"/>
          <w:szCs w:val="24"/>
        </w:rPr>
        <w:t>sa disponibile in sede di gara.</w:t>
      </w:r>
    </w:p>
    <w:p w:rsidR="007C700A" w:rsidRPr="006D0021" w:rsidRDefault="007C700A" w:rsidP="00340188">
      <w:pPr>
        <w:pStyle w:val="Nessunaspaziatura"/>
        <w:jc w:val="both"/>
        <w:rPr>
          <w:rFonts w:cstheme="minorHAnsi"/>
          <w:sz w:val="24"/>
          <w:szCs w:val="24"/>
        </w:rPr>
      </w:pPr>
    </w:p>
    <w:p w:rsidR="00273626" w:rsidRPr="006D0021" w:rsidRDefault="00273626" w:rsidP="00340188">
      <w:pPr>
        <w:pStyle w:val="Nessunaspaziatura"/>
        <w:jc w:val="both"/>
        <w:rPr>
          <w:rFonts w:cstheme="minorHAnsi"/>
          <w:b/>
          <w:sz w:val="24"/>
          <w:szCs w:val="24"/>
        </w:rPr>
      </w:pPr>
      <w:r w:rsidRPr="006D0021">
        <w:rPr>
          <w:rFonts w:cstheme="minorHAnsi"/>
          <w:b/>
          <w:sz w:val="24"/>
          <w:szCs w:val="24"/>
        </w:rPr>
        <w:t xml:space="preserve">ART. 6 – INADEMPIMENTI E PENALITÀ </w:t>
      </w:r>
    </w:p>
    <w:p w:rsidR="00273626" w:rsidRPr="006D0021" w:rsidRDefault="00273626" w:rsidP="00F35E64">
      <w:pPr>
        <w:pStyle w:val="Nessunaspaziatura"/>
        <w:numPr>
          <w:ilvl w:val="0"/>
          <w:numId w:val="22"/>
        </w:numPr>
        <w:jc w:val="both"/>
        <w:rPr>
          <w:rFonts w:cstheme="minorHAnsi"/>
          <w:sz w:val="24"/>
          <w:szCs w:val="24"/>
        </w:rPr>
      </w:pPr>
      <w:r w:rsidRPr="006D0021">
        <w:rPr>
          <w:rFonts w:cstheme="minorHAnsi"/>
          <w:sz w:val="24"/>
          <w:szCs w:val="24"/>
        </w:rPr>
        <w:t xml:space="preserve">I servizi oggetto del presente appalto dovranno essere attivati, a regime, entro il termine indicato nella comunicazione del responsabile del procedimento, anche in pendenza della stipulazione del contratto d’appalto </w:t>
      </w:r>
    </w:p>
    <w:p w:rsidR="00155730" w:rsidRPr="006D0021" w:rsidRDefault="00273626" w:rsidP="00B32890">
      <w:pPr>
        <w:pStyle w:val="Nessunaspaziatura"/>
        <w:numPr>
          <w:ilvl w:val="0"/>
          <w:numId w:val="21"/>
        </w:numPr>
        <w:jc w:val="both"/>
        <w:rPr>
          <w:rFonts w:cstheme="minorHAnsi"/>
          <w:sz w:val="24"/>
          <w:szCs w:val="24"/>
        </w:rPr>
      </w:pPr>
      <w:r w:rsidRPr="006D0021">
        <w:rPr>
          <w:rFonts w:cstheme="minorHAnsi"/>
          <w:sz w:val="24"/>
          <w:szCs w:val="24"/>
        </w:rPr>
        <w:t>In caso di inosservanza delle tempistiche di attivazione, sarà applicata una penale, la Ditta, deve sottostare ad una penale pecuniaria così come descritto all’interno dello schema di contratto.</w:t>
      </w:r>
    </w:p>
    <w:p w:rsidR="00155730" w:rsidRPr="006D0021" w:rsidRDefault="00273626" w:rsidP="00B32890">
      <w:pPr>
        <w:pStyle w:val="Nessunaspaziatura"/>
        <w:numPr>
          <w:ilvl w:val="0"/>
          <w:numId w:val="21"/>
        </w:numPr>
        <w:jc w:val="both"/>
        <w:rPr>
          <w:rFonts w:cstheme="minorHAnsi"/>
          <w:sz w:val="24"/>
          <w:szCs w:val="24"/>
        </w:rPr>
      </w:pPr>
      <w:r w:rsidRPr="006D0021">
        <w:rPr>
          <w:rFonts w:cstheme="minorHAnsi"/>
          <w:sz w:val="24"/>
          <w:szCs w:val="24"/>
        </w:rPr>
        <w:t>La contestazione dell’avvenuto ritardo avverrà per PEC ed in assenza di giustificato motivo addotto nei termini contenuti nella contestazione, si proce</w:t>
      </w:r>
      <w:r w:rsidR="00155730" w:rsidRPr="006D0021">
        <w:rPr>
          <w:rFonts w:cstheme="minorHAnsi"/>
          <w:sz w:val="24"/>
          <w:szCs w:val="24"/>
        </w:rPr>
        <w:t>derà all’addebito della penale.</w:t>
      </w:r>
    </w:p>
    <w:p w:rsidR="00273626" w:rsidRPr="006D0021" w:rsidRDefault="00155730" w:rsidP="00B32890">
      <w:pPr>
        <w:pStyle w:val="Nessunaspaziatura"/>
        <w:numPr>
          <w:ilvl w:val="0"/>
          <w:numId w:val="21"/>
        </w:numPr>
        <w:jc w:val="both"/>
        <w:rPr>
          <w:rFonts w:cstheme="minorHAnsi"/>
          <w:sz w:val="24"/>
          <w:szCs w:val="24"/>
        </w:rPr>
      </w:pPr>
      <w:r w:rsidRPr="006D0021">
        <w:rPr>
          <w:rFonts w:cstheme="minorHAnsi"/>
          <w:sz w:val="24"/>
          <w:szCs w:val="24"/>
        </w:rPr>
        <w:t>L</w:t>
      </w:r>
      <w:r w:rsidR="00273626" w:rsidRPr="006D0021">
        <w:rPr>
          <w:rFonts w:cstheme="minorHAnsi"/>
          <w:sz w:val="24"/>
          <w:szCs w:val="24"/>
        </w:rPr>
        <w:t>'ammontare della penale verrà automaticamente detratto dall'importo delle fatture che presentate dall'impresa risul</w:t>
      </w:r>
      <w:r w:rsidR="00340188" w:rsidRPr="006D0021">
        <w:rPr>
          <w:rFonts w:cstheme="minorHAnsi"/>
          <w:sz w:val="24"/>
          <w:szCs w:val="24"/>
        </w:rPr>
        <w:t>tino in attesa di liquidazione.</w:t>
      </w:r>
    </w:p>
    <w:sectPr w:rsidR="00273626" w:rsidRPr="006D0021" w:rsidSect="00B57804">
      <w:footerReference w:type="default" r:id="rId8"/>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1880" w:rsidRDefault="00BC1880" w:rsidP="00C64944">
      <w:pPr>
        <w:spacing w:after="0" w:line="240" w:lineRule="auto"/>
      </w:pPr>
      <w:r>
        <w:separator/>
      </w:r>
    </w:p>
  </w:endnote>
  <w:endnote w:type="continuationSeparator" w:id="0">
    <w:p w:rsidR="00BC1880" w:rsidRDefault="00BC1880" w:rsidP="00C649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9323792"/>
      <w:docPartObj>
        <w:docPartGallery w:val="Page Numbers (Bottom of Page)"/>
        <w:docPartUnique/>
      </w:docPartObj>
    </w:sdtPr>
    <w:sdtContent>
      <w:p w:rsidR="00C64944" w:rsidRDefault="00F22BC0">
        <w:pPr>
          <w:pStyle w:val="Pidipagina"/>
          <w:jc w:val="right"/>
        </w:pPr>
        <w:r>
          <w:fldChar w:fldCharType="begin"/>
        </w:r>
        <w:r w:rsidR="00C64944">
          <w:instrText>PAGE   \* MERGEFORMAT</w:instrText>
        </w:r>
        <w:r>
          <w:fldChar w:fldCharType="separate"/>
        </w:r>
        <w:r w:rsidR="006D0021">
          <w:rPr>
            <w:noProof/>
          </w:rPr>
          <w:t>6</w:t>
        </w:r>
        <w:r>
          <w:fldChar w:fldCharType="end"/>
        </w:r>
      </w:p>
    </w:sdtContent>
  </w:sdt>
  <w:p w:rsidR="00C64944" w:rsidRDefault="00C64944">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1880" w:rsidRDefault="00BC1880" w:rsidP="00C64944">
      <w:pPr>
        <w:spacing w:after="0" w:line="240" w:lineRule="auto"/>
      </w:pPr>
      <w:r>
        <w:separator/>
      </w:r>
    </w:p>
  </w:footnote>
  <w:footnote w:type="continuationSeparator" w:id="0">
    <w:p w:rsidR="00BC1880" w:rsidRDefault="00BC1880" w:rsidP="00C6494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8F1FB12"/>
    <w:multiLevelType w:val="hybridMultilevel"/>
    <w:tmpl w:val="1CCE8C6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CA4C26"/>
    <w:multiLevelType w:val="hybridMultilevel"/>
    <w:tmpl w:val="A40A8B4C"/>
    <w:lvl w:ilvl="0" w:tplc="04100017">
      <w:start w:val="1"/>
      <w:numFmt w:val="lowerLetter"/>
      <w:lvlText w:val="%1)"/>
      <w:lvlJc w:val="left"/>
      <w:pPr>
        <w:ind w:left="720" w:hanging="360"/>
      </w:pPr>
      <w:rPr>
        <w:rFonts w:hint="default"/>
      </w:rPr>
    </w:lvl>
    <w:lvl w:ilvl="1" w:tplc="04100013">
      <w:start w:val="1"/>
      <w:numFmt w:val="upperRoman"/>
      <w:lvlText w:val="%2."/>
      <w:lvlJc w:val="righ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56106B3"/>
    <w:multiLevelType w:val="hybridMultilevel"/>
    <w:tmpl w:val="858E23E2"/>
    <w:lvl w:ilvl="0" w:tplc="12443C3A">
      <w:start w:val="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nsid w:val="05D152F0"/>
    <w:multiLevelType w:val="hybridMultilevel"/>
    <w:tmpl w:val="5056536C"/>
    <w:lvl w:ilvl="0" w:tplc="BC244CF4">
      <w:start w:val="1"/>
      <w:numFmt w:val="decimal"/>
      <w:lvlText w:val="%1."/>
      <w:lvlJc w:val="right"/>
      <w:pPr>
        <w:ind w:left="720" w:hanging="360"/>
      </w:pPr>
      <w:rPr>
        <w:rFonts w:ascii="Times New Roman" w:eastAsiaTheme="minorHAnsi" w:hAnsi="Times New Roman"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A31267C"/>
    <w:multiLevelType w:val="hybridMultilevel"/>
    <w:tmpl w:val="6F046E0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0FEC0CD6"/>
    <w:multiLevelType w:val="hybridMultilevel"/>
    <w:tmpl w:val="383A51DC"/>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nsid w:val="109714C5"/>
    <w:multiLevelType w:val="hybridMultilevel"/>
    <w:tmpl w:val="0A7EC73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0B7F55C"/>
    <w:multiLevelType w:val="hybridMultilevel"/>
    <w:tmpl w:val="78714C0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1BCF1B85"/>
    <w:multiLevelType w:val="hybridMultilevel"/>
    <w:tmpl w:val="FF60C35C"/>
    <w:lvl w:ilvl="0" w:tplc="12443C3A">
      <w:start w:val="2"/>
      <w:numFmt w:val="bullet"/>
      <w:lvlText w:val="-"/>
      <w:lvlJc w:val="left"/>
      <w:pPr>
        <w:ind w:left="360" w:hanging="360"/>
      </w:pPr>
      <w:rPr>
        <w:rFonts w:ascii="Times New Roman" w:eastAsiaTheme="minorHAnsi"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nsid w:val="260E1AFD"/>
    <w:multiLevelType w:val="hybridMultilevel"/>
    <w:tmpl w:val="16064976"/>
    <w:lvl w:ilvl="0" w:tplc="BC244CF4">
      <w:start w:val="1"/>
      <w:numFmt w:val="decimal"/>
      <w:lvlText w:val="%1."/>
      <w:lvlJc w:val="right"/>
      <w:pPr>
        <w:ind w:left="1080" w:hanging="360"/>
      </w:pPr>
      <w:rPr>
        <w:rFonts w:ascii="Times New Roman" w:eastAsiaTheme="minorHAnsi" w:hAnsi="Times New Roman" w:cs="Times New Roman"/>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nsid w:val="314E2BD8"/>
    <w:multiLevelType w:val="hybridMultilevel"/>
    <w:tmpl w:val="741E375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3FF0B85"/>
    <w:multiLevelType w:val="hybridMultilevel"/>
    <w:tmpl w:val="2E9A2DAC"/>
    <w:lvl w:ilvl="0" w:tplc="0410000F">
      <w:start w:val="1"/>
      <w:numFmt w:val="decimal"/>
      <w:lvlText w:val="%1."/>
      <w:lvlJc w:val="left"/>
      <w:pPr>
        <w:ind w:left="360" w:hanging="360"/>
      </w:pPr>
      <w:rPr>
        <w:rFonts w:hint="default"/>
      </w:rPr>
    </w:lvl>
    <w:lvl w:ilvl="1" w:tplc="04100017">
      <w:start w:val="1"/>
      <w:numFmt w:val="lowerLetter"/>
      <w:lvlText w:val="%2)"/>
      <w:lvlJc w:val="left"/>
      <w:pPr>
        <w:ind w:left="1080" w:hanging="360"/>
      </w:pPr>
    </w:lvl>
    <w:lvl w:ilvl="2" w:tplc="04100013">
      <w:start w:val="1"/>
      <w:numFmt w:val="upperRoman"/>
      <w:lvlText w:val="%3."/>
      <w:lvlJc w:val="right"/>
      <w:pPr>
        <w:ind w:left="1980" w:hanging="360"/>
      </w:pPr>
      <w:rPr>
        <w:rFonts w:hint="default"/>
      </w:rPr>
    </w:lvl>
    <w:lvl w:ilvl="3" w:tplc="0410000F">
      <w:start w:val="1"/>
      <w:numFmt w:val="decimal"/>
      <w:lvlText w:val="%4."/>
      <w:lvlJc w:val="left"/>
      <w:pPr>
        <w:ind w:left="2520" w:hanging="360"/>
      </w:pPr>
      <w:rPr>
        <w:rFonts w:hint="default"/>
      </w:r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nsid w:val="3BA55C34"/>
    <w:multiLevelType w:val="hybridMultilevel"/>
    <w:tmpl w:val="3476F238"/>
    <w:lvl w:ilvl="0" w:tplc="BC244CF4">
      <w:start w:val="1"/>
      <w:numFmt w:val="decimal"/>
      <w:lvlText w:val="%1."/>
      <w:lvlJc w:val="right"/>
      <w:pPr>
        <w:ind w:left="720" w:hanging="360"/>
      </w:pPr>
      <w:rPr>
        <w:rFonts w:ascii="Times New Roman" w:eastAsiaTheme="minorHAnsi" w:hAnsi="Times New Roman"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498E018D"/>
    <w:multiLevelType w:val="hybridMultilevel"/>
    <w:tmpl w:val="7CBCC9C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5BAF5A57"/>
    <w:multiLevelType w:val="hybridMultilevel"/>
    <w:tmpl w:val="D4427A7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5C464483"/>
    <w:multiLevelType w:val="hybridMultilevel"/>
    <w:tmpl w:val="F014F70A"/>
    <w:lvl w:ilvl="0" w:tplc="BC244CF4">
      <w:start w:val="1"/>
      <w:numFmt w:val="decimal"/>
      <w:lvlText w:val="%1."/>
      <w:lvlJc w:val="right"/>
      <w:pPr>
        <w:ind w:left="360" w:hanging="360"/>
      </w:pPr>
      <w:rPr>
        <w:rFonts w:ascii="Times New Roman" w:eastAsiaTheme="minorHAnsi" w:hAnsi="Times New Roman" w:cs="Times New Roman" w:hint="default"/>
      </w:rPr>
    </w:lvl>
    <w:lvl w:ilvl="1" w:tplc="6C30E3C0">
      <w:start w:val="6"/>
      <w:numFmt w:val="bullet"/>
      <w:lvlText w:val="-"/>
      <w:lvlJc w:val="left"/>
      <w:pPr>
        <w:ind w:left="1080" w:hanging="360"/>
      </w:pPr>
      <w:rPr>
        <w:rFonts w:ascii="Times New Roman" w:eastAsiaTheme="minorHAnsi" w:hAnsi="Times New Roman" w:cs="Times New Roman" w:hint="default"/>
      </w:rPr>
    </w:lvl>
    <w:lvl w:ilvl="2" w:tplc="0410001B">
      <w:start w:val="1"/>
      <w:numFmt w:val="lowerRoman"/>
      <w:lvlText w:val="%3."/>
      <w:lvlJc w:val="right"/>
      <w:pPr>
        <w:ind w:left="1980" w:hanging="360"/>
      </w:pPr>
      <w:rPr>
        <w:rFonts w:hint="default"/>
      </w:rPr>
    </w:lvl>
    <w:lvl w:ilvl="3" w:tplc="0410000F">
      <w:start w:val="1"/>
      <w:numFmt w:val="decimal"/>
      <w:lvlText w:val="%4."/>
      <w:lvlJc w:val="left"/>
      <w:pPr>
        <w:ind w:left="2520" w:hanging="360"/>
      </w:pPr>
      <w:rPr>
        <w:rFonts w:hint="default"/>
      </w:rPr>
    </w:lvl>
    <w:lvl w:ilvl="4" w:tplc="6C30E3C0">
      <w:start w:val="6"/>
      <w:numFmt w:val="bullet"/>
      <w:lvlText w:val="-"/>
      <w:lvlJc w:val="left"/>
      <w:pPr>
        <w:ind w:left="3240" w:hanging="360"/>
      </w:pPr>
      <w:rPr>
        <w:rFonts w:ascii="Times New Roman" w:eastAsiaTheme="minorHAnsi" w:hAnsi="Times New Roman" w:cs="Times New Roman" w:hint="default"/>
      </w:r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
    <w:nsid w:val="61275B2D"/>
    <w:multiLevelType w:val="hybridMultilevel"/>
    <w:tmpl w:val="7F14A398"/>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732" w:hanging="360"/>
      </w:pPr>
    </w:lvl>
    <w:lvl w:ilvl="2" w:tplc="0410001B" w:tentative="1">
      <w:start w:val="1"/>
      <w:numFmt w:val="lowerRoman"/>
      <w:lvlText w:val="%3."/>
      <w:lvlJc w:val="right"/>
      <w:pPr>
        <w:ind w:left="1452" w:hanging="180"/>
      </w:pPr>
    </w:lvl>
    <w:lvl w:ilvl="3" w:tplc="0410000F" w:tentative="1">
      <w:start w:val="1"/>
      <w:numFmt w:val="decimal"/>
      <w:lvlText w:val="%4."/>
      <w:lvlJc w:val="left"/>
      <w:pPr>
        <w:ind w:left="2172" w:hanging="360"/>
      </w:pPr>
    </w:lvl>
    <w:lvl w:ilvl="4" w:tplc="04100019" w:tentative="1">
      <w:start w:val="1"/>
      <w:numFmt w:val="lowerLetter"/>
      <w:lvlText w:val="%5."/>
      <w:lvlJc w:val="left"/>
      <w:pPr>
        <w:ind w:left="2892" w:hanging="360"/>
      </w:pPr>
    </w:lvl>
    <w:lvl w:ilvl="5" w:tplc="0410001B" w:tentative="1">
      <w:start w:val="1"/>
      <w:numFmt w:val="lowerRoman"/>
      <w:lvlText w:val="%6."/>
      <w:lvlJc w:val="right"/>
      <w:pPr>
        <w:ind w:left="3612" w:hanging="180"/>
      </w:pPr>
    </w:lvl>
    <w:lvl w:ilvl="6" w:tplc="0410000F" w:tentative="1">
      <w:start w:val="1"/>
      <w:numFmt w:val="decimal"/>
      <w:lvlText w:val="%7."/>
      <w:lvlJc w:val="left"/>
      <w:pPr>
        <w:ind w:left="4332" w:hanging="360"/>
      </w:pPr>
    </w:lvl>
    <w:lvl w:ilvl="7" w:tplc="04100019" w:tentative="1">
      <w:start w:val="1"/>
      <w:numFmt w:val="lowerLetter"/>
      <w:lvlText w:val="%8."/>
      <w:lvlJc w:val="left"/>
      <w:pPr>
        <w:ind w:left="5052" w:hanging="360"/>
      </w:pPr>
    </w:lvl>
    <w:lvl w:ilvl="8" w:tplc="0410001B" w:tentative="1">
      <w:start w:val="1"/>
      <w:numFmt w:val="lowerRoman"/>
      <w:lvlText w:val="%9."/>
      <w:lvlJc w:val="right"/>
      <w:pPr>
        <w:ind w:left="5772" w:hanging="180"/>
      </w:pPr>
    </w:lvl>
  </w:abstractNum>
  <w:abstractNum w:abstractNumId="17">
    <w:nsid w:val="6934404E"/>
    <w:multiLevelType w:val="hybridMultilevel"/>
    <w:tmpl w:val="BEB81D96"/>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nsid w:val="6F8B6A10"/>
    <w:multiLevelType w:val="hybridMultilevel"/>
    <w:tmpl w:val="51C67DB6"/>
    <w:lvl w:ilvl="0" w:tplc="BC244CF4">
      <w:start w:val="1"/>
      <w:numFmt w:val="decimal"/>
      <w:lvlText w:val="%1."/>
      <w:lvlJc w:val="right"/>
      <w:pPr>
        <w:ind w:left="720" w:hanging="360"/>
      </w:pPr>
      <w:rPr>
        <w:rFonts w:ascii="Times New Roman" w:eastAsiaTheme="minorHAnsi" w:hAnsi="Times New Roman"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764AB7AD"/>
    <w:multiLevelType w:val="hybridMultilevel"/>
    <w:tmpl w:val="24F5003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77455E9E"/>
    <w:multiLevelType w:val="hybridMultilevel"/>
    <w:tmpl w:val="5E64A2E8"/>
    <w:lvl w:ilvl="0" w:tplc="04100013">
      <w:start w:val="1"/>
      <w:numFmt w:val="upperRoman"/>
      <w:lvlText w:val="%1."/>
      <w:lvlJc w:val="righ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1">
    <w:nsid w:val="7B83239A"/>
    <w:multiLevelType w:val="hybridMultilevel"/>
    <w:tmpl w:val="E6F04456"/>
    <w:lvl w:ilvl="0" w:tplc="04100017">
      <w:start w:val="1"/>
      <w:numFmt w:val="lowerLetter"/>
      <w:lvlText w:val="%1)"/>
      <w:lvlJc w:val="left"/>
      <w:pPr>
        <w:ind w:left="1776" w:hanging="360"/>
      </w:pPr>
      <w:rPr>
        <w:rFonts w:hint="default"/>
      </w:rPr>
    </w:lvl>
    <w:lvl w:ilvl="1" w:tplc="04100019" w:tentative="1">
      <w:start w:val="1"/>
      <w:numFmt w:val="lowerLetter"/>
      <w:lvlText w:val="%2."/>
      <w:lvlJc w:val="left"/>
      <w:pPr>
        <w:ind w:left="2496" w:hanging="360"/>
      </w:pPr>
    </w:lvl>
    <w:lvl w:ilvl="2" w:tplc="0410001B" w:tentative="1">
      <w:start w:val="1"/>
      <w:numFmt w:val="lowerRoman"/>
      <w:lvlText w:val="%3."/>
      <w:lvlJc w:val="right"/>
      <w:pPr>
        <w:ind w:left="3216" w:hanging="180"/>
      </w:pPr>
    </w:lvl>
    <w:lvl w:ilvl="3" w:tplc="0410000F" w:tentative="1">
      <w:start w:val="1"/>
      <w:numFmt w:val="decimal"/>
      <w:lvlText w:val="%4."/>
      <w:lvlJc w:val="left"/>
      <w:pPr>
        <w:ind w:left="3936" w:hanging="360"/>
      </w:pPr>
    </w:lvl>
    <w:lvl w:ilvl="4" w:tplc="04100019" w:tentative="1">
      <w:start w:val="1"/>
      <w:numFmt w:val="lowerLetter"/>
      <w:lvlText w:val="%5."/>
      <w:lvlJc w:val="left"/>
      <w:pPr>
        <w:ind w:left="4656" w:hanging="360"/>
      </w:pPr>
    </w:lvl>
    <w:lvl w:ilvl="5" w:tplc="0410001B" w:tentative="1">
      <w:start w:val="1"/>
      <w:numFmt w:val="lowerRoman"/>
      <w:lvlText w:val="%6."/>
      <w:lvlJc w:val="right"/>
      <w:pPr>
        <w:ind w:left="5376" w:hanging="180"/>
      </w:pPr>
    </w:lvl>
    <w:lvl w:ilvl="6" w:tplc="0410000F" w:tentative="1">
      <w:start w:val="1"/>
      <w:numFmt w:val="decimal"/>
      <w:lvlText w:val="%7."/>
      <w:lvlJc w:val="left"/>
      <w:pPr>
        <w:ind w:left="6096" w:hanging="360"/>
      </w:pPr>
    </w:lvl>
    <w:lvl w:ilvl="7" w:tplc="04100019" w:tentative="1">
      <w:start w:val="1"/>
      <w:numFmt w:val="lowerLetter"/>
      <w:lvlText w:val="%8."/>
      <w:lvlJc w:val="left"/>
      <w:pPr>
        <w:ind w:left="6816" w:hanging="360"/>
      </w:pPr>
    </w:lvl>
    <w:lvl w:ilvl="8" w:tplc="0410001B" w:tentative="1">
      <w:start w:val="1"/>
      <w:numFmt w:val="lowerRoman"/>
      <w:lvlText w:val="%9."/>
      <w:lvlJc w:val="right"/>
      <w:pPr>
        <w:ind w:left="7536" w:hanging="180"/>
      </w:pPr>
    </w:lvl>
  </w:abstractNum>
  <w:num w:numId="1">
    <w:abstractNumId w:val="0"/>
  </w:num>
  <w:num w:numId="2">
    <w:abstractNumId w:val="14"/>
  </w:num>
  <w:num w:numId="3">
    <w:abstractNumId w:val="19"/>
  </w:num>
  <w:num w:numId="4">
    <w:abstractNumId w:val="7"/>
  </w:num>
  <w:num w:numId="5">
    <w:abstractNumId w:val="6"/>
  </w:num>
  <w:num w:numId="6">
    <w:abstractNumId w:val="5"/>
  </w:num>
  <w:num w:numId="7">
    <w:abstractNumId w:val="8"/>
  </w:num>
  <w:num w:numId="8">
    <w:abstractNumId w:val="17"/>
  </w:num>
  <w:num w:numId="9">
    <w:abstractNumId w:val="11"/>
  </w:num>
  <w:num w:numId="10">
    <w:abstractNumId w:val="21"/>
  </w:num>
  <w:num w:numId="11">
    <w:abstractNumId w:val="10"/>
  </w:num>
  <w:num w:numId="12">
    <w:abstractNumId w:val="13"/>
  </w:num>
  <w:num w:numId="13">
    <w:abstractNumId w:val="4"/>
  </w:num>
  <w:num w:numId="14">
    <w:abstractNumId w:val="1"/>
  </w:num>
  <w:num w:numId="15">
    <w:abstractNumId w:val="15"/>
  </w:num>
  <w:num w:numId="16">
    <w:abstractNumId w:val="2"/>
  </w:num>
  <w:num w:numId="17">
    <w:abstractNumId w:val="16"/>
  </w:num>
  <w:num w:numId="18">
    <w:abstractNumId w:val="20"/>
  </w:num>
  <w:num w:numId="19">
    <w:abstractNumId w:val="3"/>
  </w:num>
  <w:num w:numId="20">
    <w:abstractNumId w:val="9"/>
  </w:num>
  <w:num w:numId="21">
    <w:abstractNumId w:val="12"/>
  </w:num>
  <w:num w:numId="2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708"/>
  <w:hyphenationZone w:val="283"/>
  <w:characterSpacingControl w:val="doNotCompress"/>
  <w:footnotePr>
    <w:footnote w:id="-1"/>
    <w:footnote w:id="0"/>
  </w:footnotePr>
  <w:endnotePr>
    <w:endnote w:id="-1"/>
    <w:endnote w:id="0"/>
  </w:endnotePr>
  <w:compat/>
  <w:rsids>
    <w:rsidRoot w:val="00273626"/>
    <w:rsid w:val="00004E06"/>
    <w:rsid w:val="000279FF"/>
    <w:rsid w:val="00027E8F"/>
    <w:rsid w:val="000833AB"/>
    <w:rsid w:val="000903E6"/>
    <w:rsid w:val="000F0771"/>
    <w:rsid w:val="000F7CCA"/>
    <w:rsid w:val="00155730"/>
    <w:rsid w:val="001D4EC4"/>
    <w:rsid w:val="00202E45"/>
    <w:rsid w:val="00273626"/>
    <w:rsid w:val="00275B6A"/>
    <w:rsid w:val="002D5AD4"/>
    <w:rsid w:val="002F5BFA"/>
    <w:rsid w:val="00315175"/>
    <w:rsid w:val="003353F7"/>
    <w:rsid w:val="00340188"/>
    <w:rsid w:val="00345337"/>
    <w:rsid w:val="003572C8"/>
    <w:rsid w:val="0036678C"/>
    <w:rsid w:val="00414F3E"/>
    <w:rsid w:val="00452BD2"/>
    <w:rsid w:val="004531CF"/>
    <w:rsid w:val="00463DC9"/>
    <w:rsid w:val="004A1545"/>
    <w:rsid w:val="004D6386"/>
    <w:rsid w:val="004F28A0"/>
    <w:rsid w:val="004F7DF8"/>
    <w:rsid w:val="00530045"/>
    <w:rsid w:val="00533330"/>
    <w:rsid w:val="005526BF"/>
    <w:rsid w:val="0056573F"/>
    <w:rsid w:val="005A541F"/>
    <w:rsid w:val="005E5945"/>
    <w:rsid w:val="006005BF"/>
    <w:rsid w:val="00632499"/>
    <w:rsid w:val="00653A78"/>
    <w:rsid w:val="00685096"/>
    <w:rsid w:val="0069301B"/>
    <w:rsid w:val="006B32A7"/>
    <w:rsid w:val="006D0021"/>
    <w:rsid w:val="006D52C3"/>
    <w:rsid w:val="00703519"/>
    <w:rsid w:val="00716580"/>
    <w:rsid w:val="00753E58"/>
    <w:rsid w:val="00757F4E"/>
    <w:rsid w:val="00770D5C"/>
    <w:rsid w:val="00782676"/>
    <w:rsid w:val="00786D21"/>
    <w:rsid w:val="007A0918"/>
    <w:rsid w:val="007A09EA"/>
    <w:rsid w:val="007B2797"/>
    <w:rsid w:val="007C700A"/>
    <w:rsid w:val="00812A61"/>
    <w:rsid w:val="008151CE"/>
    <w:rsid w:val="008A1FCD"/>
    <w:rsid w:val="008C30C9"/>
    <w:rsid w:val="008C3F71"/>
    <w:rsid w:val="00907534"/>
    <w:rsid w:val="00A030EF"/>
    <w:rsid w:val="00A25375"/>
    <w:rsid w:val="00B32890"/>
    <w:rsid w:val="00B47ED6"/>
    <w:rsid w:val="00B5130F"/>
    <w:rsid w:val="00B57804"/>
    <w:rsid w:val="00B62ADA"/>
    <w:rsid w:val="00B64AF8"/>
    <w:rsid w:val="00BA09FA"/>
    <w:rsid w:val="00BC1880"/>
    <w:rsid w:val="00BC31A2"/>
    <w:rsid w:val="00C60F73"/>
    <w:rsid w:val="00C64944"/>
    <w:rsid w:val="00CB543F"/>
    <w:rsid w:val="00CC3EE1"/>
    <w:rsid w:val="00CE5E5D"/>
    <w:rsid w:val="00D055CC"/>
    <w:rsid w:val="00D27F4C"/>
    <w:rsid w:val="00D3487B"/>
    <w:rsid w:val="00D5106D"/>
    <w:rsid w:val="00DE7FD7"/>
    <w:rsid w:val="00E154AF"/>
    <w:rsid w:val="00E25F8D"/>
    <w:rsid w:val="00E516B0"/>
    <w:rsid w:val="00E620CD"/>
    <w:rsid w:val="00E91474"/>
    <w:rsid w:val="00EB3191"/>
    <w:rsid w:val="00EB3AB9"/>
    <w:rsid w:val="00EE344A"/>
    <w:rsid w:val="00F10C0A"/>
    <w:rsid w:val="00F203D6"/>
    <w:rsid w:val="00F22BC0"/>
    <w:rsid w:val="00F35E64"/>
    <w:rsid w:val="00F526A2"/>
    <w:rsid w:val="00F659E0"/>
    <w:rsid w:val="00F774E6"/>
    <w:rsid w:val="00FF4A3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5780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273626"/>
    <w:pPr>
      <w:autoSpaceDE w:val="0"/>
      <w:autoSpaceDN w:val="0"/>
      <w:adjustRightInd w:val="0"/>
      <w:spacing w:after="0" w:line="240" w:lineRule="auto"/>
    </w:pPr>
    <w:rPr>
      <w:rFonts w:ascii="Times New Roman" w:hAnsi="Times New Roman" w:cs="Times New Roman"/>
      <w:color w:val="000000"/>
      <w:sz w:val="24"/>
      <w:szCs w:val="24"/>
    </w:rPr>
  </w:style>
  <w:style w:type="paragraph" w:styleId="Nessunaspaziatura">
    <w:name w:val="No Spacing"/>
    <w:uiPriority w:val="1"/>
    <w:qFormat/>
    <w:rsid w:val="00340188"/>
    <w:pPr>
      <w:spacing w:after="0" w:line="240" w:lineRule="auto"/>
    </w:pPr>
  </w:style>
  <w:style w:type="paragraph" w:styleId="Testofumetto">
    <w:name w:val="Balloon Text"/>
    <w:basedOn w:val="Normale"/>
    <w:link w:val="TestofumettoCarattere"/>
    <w:uiPriority w:val="99"/>
    <w:semiHidden/>
    <w:unhideWhenUsed/>
    <w:rsid w:val="001D4EC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EC4"/>
    <w:rPr>
      <w:rFonts w:ascii="Tahoma" w:hAnsi="Tahoma" w:cs="Tahoma"/>
      <w:sz w:val="16"/>
      <w:szCs w:val="16"/>
    </w:rPr>
  </w:style>
  <w:style w:type="paragraph" w:styleId="Paragrafoelenco">
    <w:name w:val="List Paragraph"/>
    <w:basedOn w:val="Normale"/>
    <w:uiPriority w:val="34"/>
    <w:qFormat/>
    <w:rsid w:val="00F659E0"/>
    <w:pPr>
      <w:ind w:left="720"/>
      <w:contextualSpacing/>
    </w:pPr>
  </w:style>
  <w:style w:type="paragraph" w:styleId="Intestazione">
    <w:name w:val="header"/>
    <w:basedOn w:val="Normale"/>
    <w:link w:val="IntestazioneCarattere"/>
    <w:uiPriority w:val="99"/>
    <w:unhideWhenUsed/>
    <w:rsid w:val="00C6494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64944"/>
  </w:style>
  <w:style w:type="paragraph" w:styleId="Pidipagina">
    <w:name w:val="footer"/>
    <w:basedOn w:val="Normale"/>
    <w:link w:val="PidipaginaCarattere"/>
    <w:uiPriority w:val="99"/>
    <w:unhideWhenUsed/>
    <w:rsid w:val="00C6494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64944"/>
  </w:style>
  <w:style w:type="paragraph" w:styleId="Corpodeltesto">
    <w:name w:val="Body Text"/>
    <w:basedOn w:val="Normale"/>
    <w:link w:val="CorpodeltestoCarattere"/>
    <w:rsid w:val="00E154AF"/>
    <w:pPr>
      <w:spacing w:after="120" w:line="240" w:lineRule="auto"/>
    </w:pPr>
    <w:rPr>
      <w:rFonts w:ascii="Times New Roman" w:eastAsia="Times New Roman" w:hAnsi="Times New Roman" w:cs="Times New Roman"/>
      <w:sz w:val="24"/>
      <w:szCs w:val="24"/>
      <w:lang w:eastAsia="it-IT"/>
    </w:rPr>
  </w:style>
  <w:style w:type="character" w:customStyle="1" w:styleId="CorpodeltestoCarattere">
    <w:name w:val="Corpo del testo Carattere"/>
    <w:basedOn w:val="Carpredefinitoparagrafo"/>
    <w:link w:val="Corpodeltesto"/>
    <w:rsid w:val="00E154AF"/>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938</TotalTime>
  <Pages>1</Pages>
  <Words>2791</Words>
  <Characters>15909</Characters>
  <Application>Microsoft Office Word</Application>
  <DocSecurity>0</DocSecurity>
  <Lines>132</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antonino.tuzi</dc:creator>
  <cp:lastModifiedBy>antonino.tuzi</cp:lastModifiedBy>
  <cp:revision>84</cp:revision>
  <cp:lastPrinted>2022-12-22T12:56:00Z</cp:lastPrinted>
  <dcterms:created xsi:type="dcterms:W3CDTF">2022-10-20T15:14:00Z</dcterms:created>
  <dcterms:modified xsi:type="dcterms:W3CDTF">2022-12-22T16:01:00Z</dcterms:modified>
</cp:coreProperties>
</file>