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FF8D" w14:textId="77777777" w:rsidR="00B60ADF" w:rsidRDefault="00B60ADF"/>
    <w:p w14:paraId="3210BDEB" w14:textId="77777777" w:rsidR="00B60ADF" w:rsidRDefault="00B60ADF"/>
    <w:p w14:paraId="4752A3BB" w14:textId="73D36E62" w:rsidR="00B60ADF" w:rsidRDefault="00F40C5A">
      <w:r>
        <w:t>VERBALE DI PROCEDURA TELEMATICA</w:t>
      </w:r>
      <w:r w:rsidR="005522B9">
        <w:t xml:space="preserve"> lotto 1</w:t>
      </w:r>
    </w:p>
    <w:p w14:paraId="48602216" w14:textId="77777777" w:rsidR="00B60ADF" w:rsidRDefault="00B60ADF"/>
    <w:p w14:paraId="2B088813" w14:textId="03525FFE" w:rsidR="00B60ADF" w:rsidRDefault="00F40C5A">
      <w:r>
        <w:t xml:space="preserve">SEDUTA del </w:t>
      </w:r>
      <w:r w:rsidR="00E97E44">
        <w:t>25</w:t>
      </w:r>
      <w:r>
        <w:t>/0</w:t>
      </w:r>
      <w:r w:rsidR="00E97E44">
        <w:t>2/</w:t>
      </w:r>
      <w:r>
        <w:t>2022</w:t>
      </w:r>
    </w:p>
    <w:p w14:paraId="015911D4" w14:textId="77777777" w:rsidR="00B60ADF" w:rsidRDefault="00B60ADF"/>
    <w:p w14:paraId="510DAC16" w14:textId="00DC1995" w:rsidR="00B60ADF" w:rsidRDefault="00F40C5A" w:rsidP="003A625E">
      <w:pPr>
        <w:jc w:val="both"/>
      </w:pPr>
      <w:r>
        <w:t xml:space="preserve">Oggi, giorno 25-02-2022  ore: 09:08 in Velletri (RM), presso </w:t>
      </w:r>
      <w:r w:rsidR="005522B9">
        <w:t xml:space="preserve">la sede della Volsca Ambiente e Servizi SpA </w:t>
      </w:r>
      <w:r>
        <w:t>, viene esperita la procedura telematica per la gara: Affidamento biennale del servizio di avvio a recupero/smaltimento CER 20 01 38</w:t>
      </w:r>
    </w:p>
    <w:p w14:paraId="148F9912" w14:textId="77777777" w:rsidR="00B60ADF" w:rsidRDefault="00B60ADF" w:rsidP="003A625E">
      <w:pPr>
        <w:jc w:val="both"/>
      </w:pPr>
    </w:p>
    <w:p w14:paraId="6E18E7F5" w14:textId="77777777" w:rsidR="005522B9" w:rsidRDefault="005522B9" w:rsidP="003A625E">
      <w:pPr>
        <w:jc w:val="both"/>
      </w:pPr>
      <w:r>
        <w:t>Il RUP Simona Sessa procederà all'apertura della documentazione amministrativa ed economica in qualità di Presidente di Seggio di Gara, come previsto dale Linee Guida n. 3 dell’ANAC.</w:t>
      </w:r>
    </w:p>
    <w:p w14:paraId="41EDA171" w14:textId="77777777" w:rsidR="00B60ADF" w:rsidRDefault="00B60ADF" w:rsidP="003A625E">
      <w:pPr>
        <w:jc w:val="both"/>
      </w:pPr>
    </w:p>
    <w:p w14:paraId="6D4EB51F" w14:textId="77777777" w:rsidR="00B60ADF" w:rsidRDefault="00F40C5A" w:rsidP="003A625E">
      <w:pPr>
        <w:jc w:val="both"/>
      </w:pPr>
      <w:r>
        <w:t>Il Presidente fa presente che:</w:t>
      </w:r>
    </w:p>
    <w:p w14:paraId="07A97E09" w14:textId="07AB58FE" w:rsidR="00B60ADF" w:rsidRDefault="00F40C5A" w:rsidP="003A625E">
      <w:pPr>
        <w:pStyle w:val="Corpotesto"/>
      </w:pPr>
      <w:r>
        <w:t xml:space="preserve">a seguito della determinazione </w:t>
      </w:r>
      <w:r w:rsidR="005522B9">
        <w:t>del 25/01/2022</w:t>
      </w:r>
      <w:r>
        <w:t xml:space="preserve"> è stata autorizzata l'assunzione di impegno di spesa per la gara Affidamento biennale del servizio di avvio a recupero/smaltimento CER 20 01 38 attraverso un sistema di Gara Telematica, a busta chiusa</w:t>
      </w:r>
      <w:r w:rsidR="00BF04E7">
        <w:t xml:space="preserve"> </w:t>
      </w:r>
      <w:r w:rsidR="003A625E">
        <w:t>secondo il criterio del minor prezzo</w:t>
      </w:r>
    </w:p>
    <w:p w14:paraId="0C54C6E9" w14:textId="77777777" w:rsidR="00B60ADF" w:rsidRDefault="00B60ADF"/>
    <w:p w14:paraId="205C08B0" w14:textId="77777777" w:rsidR="00B60ADF" w:rsidRDefault="00F40C5A">
      <w:r>
        <w:t>Il Presidente fa presente che:</w:t>
      </w:r>
    </w:p>
    <w:p w14:paraId="1B08181E" w14:textId="77777777" w:rsidR="00B60ADF" w:rsidRDefault="00F40C5A">
      <w:r>
        <w:t>entro le ore 13:00 del giorno 24-02-2022  sono state ricevute sulla piattaforma web velletri.acquistitelematici.it n. 3 offerte dalle seguenti Ditte:</w:t>
      </w:r>
    </w:p>
    <w:p w14:paraId="2091F2B2" w14:textId="77777777" w:rsidR="00B60ADF" w:rsidRDefault="00B60ADF"/>
    <w:tbl>
      <w:tblPr>
        <w:tblW w:w="5000" w:type="pct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8"/>
        <w:gridCol w:w="1244"/>
        <w:gridCol w:w="2314"/>
        <w:gridCol w:w="2101"/>
      </w:tblGrid>
      <w:tr w:rsidR="00B60ADF" w14:paraId="3E27727F" w14:textId="77777777">
        <w:trPr>
          <w:tblHeader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1A184832" w14:textId="77777777" w:rsidR="00B60ADF" w:rsidRDefault="00F40C5A">
            <w:r>
              <w:rPr>
                <w:b/>
                <w:bCs/>
                <w:shd w:val="clear" w:color="auto" w:fill="C0C0C0"/>
              </w:rPr>
              <w:t>Ragione Sociale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30965C1D" w14:textId="77777777" w:rsidR="00B60ADF" w:rsidRDefault="00F40C5A">
            <w:r>
              <w:rPr>
                <w:b/>
                <w:bCs/>
                <w:shd w:val="clear" w:color="auto" w:fill="C0C0C0"/>
              </w:rPr>
              <w:t>Partita iva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135895FC" w14:textId="77777777" w:rsidR="00B60ADF" w:rsidRDefault="00F40C5A">
            <w:r>
              <w:rPr>
                <w:b/>
                <w:bCs/>
                <w:shd w:val="clear" w:color="auto" w:fill="C0C0C0"/>
              </w:rPr>
              <w:t>Data conferma partecipazione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487EA908" w14:textId="77777777" w:rsidR="00B60ADF" w:rsidRDefault="00F40C5A">
            <w:r>
              <w:rPr>
                <w:b/>
                <w:bCs/>
                <w:shd w:val="clear" w:color="auto" w:fill="C0C0C0"/>
              </w:rPr>
              <w:t>Modalità di partecipazione</w:t>
            </w:r>
          </w:p>
        </w:tc>
      </w:tr>
      <w:tr w:rsidR="00B60ADF" w14:paraId="023923E6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03CC5" w14:textId="77777777" w:rsidR="00B60ADF" w:rsidRDefault="00F40C5A">
            <w:r>
              <w:t xml:space="preserve"> INTERECO SERVIZI SRL</w:t>
            </w:r>
            <w:r>
              <w:br/>
              <w:t xml:space="preserve"> VIA TRIESTE N.12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801BF" w14:textId="77777777" w:rsidR="00B60ADF" w:rsidRDefault="00F40C5A">
            <w:r>
              <w:t>04185561000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7CE5C" w14:textId="77777777" w:rsidR="00B60ADF" w:rsidRDefault="00F40C5A">
            <w:r>
              <w:t>23 febbraio 2022 16:24:37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46E51" w14:textId="77777777" w:rsidR="00B60ADF" w:rsidRDefault="00F40C5A">
            <w:r>
              <w:t xml:space="preserve"> Forma singola </w:t>
            </w:r>
          </w:p>
        </w:tc>
      </w:tr>
      <w:tr w:rsidR="00B60ADF" w14:paraId="24A3B5C0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2D571" w14:textId="77777777" w:rsidR="00B60ADF" w:rsidRDefault="00F40C5A">
            <w:r>
              <w:t xml:space="preserve"> Del Prete Waste Recycling Srl</w:t>
            </w:r>
            <w:r>
              <w:br/>
              <w:t xml:space="preserve"> Via Codacchio,snc 04013 Sermoneta (Latina)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33450" w14:textId="77777777" w:rsidR="00B60ADF" w:rsidRDefault="00F40C5A">
            <w:r>
              <w:t>02687640595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A8686" w14:textId="77777777" w:rsidR="00B60ADF" w:rsidRDefault="00F40C5A">
            <w:r>
              <w:t>23 febbraio 2022 18:02:09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7BBFE" w14:textId="77777777" w:rsidR="00B60ADF" w:rsidRDefault="00F40C5A">
            <w:r>
              <w:t xml:space="preserve"> Forma singola </w:t>
            </w:r>
          </w:p>
        </w:tc>
      </w:tr>
      <w:tr w:rsidR="00B60ADF" w14:paraId="0EA7E504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03C40" w14:textId="77777777" w:rsidR="00B60ADF" w:rsidRDefault="00F40C5A">
            <w:r>
              <w:t xml:space="preserve"> ECO LOGICA 2000 S.R.L.</w:t>
            </w:r>
            <w:r>
              <w:br/>
              <w:t xml:space="preserve"> Via Ardeatina, 1005 00134 Roma Capitale (ROMA)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43140" w14:textId="77777777" w:rsidR="00B60ADF" w:rsidRDefault="00F40C5A">
            <w:r>
              <w:t>04235701002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24176" w14:textId="77777777" w:rsidR="00B60ADF" w:rsidRDefault="00F40C5A">
            <w:r>
              <w:t>24 febbraio 2022 12:04:04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62436" w14:textId="77777777" w:rsidR="00B60ADF" w:rsidRDefault="00F40C5A">
            <w:r>
              <w:t xml:space="preserve"> Forma singola </w:t>
            </w:r>
          </w:p>
        </w:tc>
      </w:tr>
    </w:tbl>
    <w:p w14:paraId="5A09832C" w14:textId="77777777" w:rsidR="00B60ADF" w:rsidRDefault="00B60ADF"/>
    <w:p w14:paraId="39FA1C15" w14:textId="67B3913F" w:rsidR="00B60ADF" w:rsidRDefault="003A625E">
      <w:r>
        <w:t>Il Presidente</w:t>
      </w:r>
      <w:r w:rsidR="00F40C5A">
        <w:t>, tenuto conto anche delle ditte partecipanti, dichiara di non essere incompatibil</w:t>
      </w:r>
      <w:r>
        <w:t>e</w:t>
      </w:r>
      <w:r w:rsidR="00F40C5A">
        <w:t xml:space="preserve"> con l'esercizio delle proprie funzioni, ai sensi di legge.</w:t>
      </w:r>
    </w:p>
    <w:p w14:paraId="4B141716" w14:textId="77777777" w:rsidR="00B60ADF" w:rsidRDefault="00B60ADF"/>
    <w:p w14:paraId="50F2026E" w14:textId="7E788E6E" w:rsidR="003A625E" w:rsidRDefault="003A625E">
      <w:r>
        <w:t>Si procede allo sblocco della documentazione amministrativa delle ditte partecipan</w:t>
      </w:r>
      <w:r w:rsidR="00185901">
        <w:t>t</w:t>
      </w:r>
      <w:r>
        <w:t>i, poste dalla piattaforma in ordine cronologico.</w:t>
      </w:r>
    </w:p>
    <w:p w14:paraId="5CC68F71" w14:textId="20D0E179" w:rsidR="00B60ADF" w:rsidRDefault="00F40C5A">
      <w:r>
        <w:lastRenderedPageBreak/>
        <w:t xml:space="preserve">Durante la verifica della documentazione amministrativa </w:t>
      </w:r>
      <w:r w:rsidR="003A625E">
        <w:t xml:space="preserve">non </w:t>
      </w:r>
      <w:r>
        <w:t xml:space="preserve">sono state rilevate anomalie </w:t>
      </w:r>
      <w:r w:rsidR="003A625E">
        <w:t>e pertanto tramite piattaforma si comunica ai partecipanti l’ammissione alla fase successive di gara</w:t>
      </w:r>
      <w:r w:rsidR="00F66E31">
        <w:t>,</w:t>
      </w:r>
      <w:r w:rsidR="003A625E">
        <w:t xml:space="preserve"> relativa all’apertura delle offerte economiche.</w:t>
      </w:r>
    </w:p>
    <w:p w14:paraId="4879C3D5" w14:textId="77777777" w:rsidR="00B60ADF" w:rsidRDefault="00B60ADF"/>
    <w:p w14:paraId="5BE9BB5B" w14:textId="77777777" w:rsidR="00B60ADF" w:rsidRDefault="00F40C5A">
      <w:r>
        <w:t>Il Responsabile del Procedimento, procede alla sblocco telematico delle offerte pervenute.</w:t>
      </w:r>
    </w:p>
    <w:p w14:paraId="30C57B69" w14:textId="77777777" w:rsidR="00B60ADF" w:rsidRDefault="00B60ADF"/>
    <w:p w14:paraId="231C2D75" w14:textId="116A2C91" w:rsidR="00B60ADF" w:rsidRDefault="00F40C5A">
      <w:r>
        <w:t>Si procede quindi alla visualizzazione sulla piattaforma web velletri.acquistitelematici.it delle offerte economiche  e il Presidente dà lettura delle stesse:</w:t>
      </w:r>
    </w:p>
    <w:p w14:paraId="0B08B1D5" w14:textId="77777777" w:rsidR="00B60ADF" w:rsidRDefault="00B60ADF"/>
    <w:p w14:paraId="2B56EF1D" w14:textId="77777777" w:rsidR="00B60ADF" w:rsidRDefault="00B60ADF"/>
    <w:tbl>
      <w:tblPr>
        <w:tblW w:w="5000" w:type="pct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8"/>
        <w:gridCol w:w="1669"/>
        <w:gridCol w:w="3080"/>
      </w:tblGrid>
      <w:tr w:rsidR="00B60ADF" w14:paraId="03262EB8" w14:textId="77777777">
        <w:trPr>
          <w:tblHeader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411FF0C5" w14:textId="77777777" w:rsidR="00B60ADF" w:rsidRDefault="00F40C5A">
            <w:r>
              <w:rPr>
                <w:b/>
                <w:bCs/>
                <w:shd w:val="clear" w:color="auto" w:fill="C0C0C0"/>
              </w:rPr>
              <w:t>Ragione Sociale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0164891E" w14:textId="77777777" w:rsidR="00B60ADF" w:rsidRDefault="00F40C5A">
            <w:r>
              <w:rPr>
                <w:b/>
                <w:bCs/>
                <w:shd w:val="clear" w:color="auto" w:fill="C0C0C0"/>
              </w:rPr>
              <w:t>Importo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08ECE552" w14:textId="77777777" w:rsidR="00B60ADF" w:rsidRDefault="00F40C5A">
            <w:r>
              <w:rPr>
                <w:b/>
                <w:bCs/>
                <w:shd w:val="clear" w:color="auto" w:fill="C0C0C0"/>
              </w:rPr>
              <w:t>Percentuale Ribasso</w:t>
            </w:r>
          </w:p>
        </w:tc>
      </w:tr>
      <w:tr w:rsidR="00B60ADF" w14:paraId="3F187BDC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B0319" w14:textId="77777777" w:rsidR="00B60ADF" w:rsidRDefault="00F40C5A">
            <w:r>
              <w:t xml:space="preserve"> INTERECO SERVIZI SRL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2CBC2" w14:textId="77777777" w:rsidR="00B60ADF" w:rsidRDefault="00F40C5A">
            <w:r>
              <w:t xml:space="preserve"> €44.282,70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FB967" w14:textId="77777777" w:rsidR="00B60ADF" w:rsidRDefault="00F40C5A">
            <w:r>
              <w:t xml:space="preserve"> 50.50000% </w:t>
            </w:r>
          </w:p>
        </w:tc>
      </w:tr>
      <w:tr w:rsidR="00B60ADF" w14:paraId="434504C6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47FCA" w14:textId="77777777" w:rsidR="00B60ADF" w:rsidRDefault="00F40C5A">
            <w:r>
              <w:t xml:space="preserve"> Del Prete Waste Recycling Srl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72C32" w14:textId="77777777" w:rsidR="00B60ADF" w:rsidRDefault="00F40C5A">
            <w:r>
              <w:t xml:space="preserve"> €73.178,28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73C66" w14:textId="77777777" w:rsidR="00B60ADF" w:rsidRDefault="00F40C5A">
            <w:r>
              <w:t xml:space="preserve"> 18.20000% </w:t>
            </w:r>
          </w:p>
        </w:tc>
      </w:tr>
      <w:tr w:rsidR="00B60ADF" w14:paraId="219B729B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4F32D" w14:textId="77777777" w:rsidR="00B60ADF" w:rsidRDefault="00F40C5A">
            <w:r>
              <w:t xml:space="preserve"> ECO LOGICA 2000 S.R.L.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1D79F" w14:textId="77777777" w:rsidR="00B60ADF" w:rsidRDefault="00F40C5A">
            <w:r>
              <w:t xml:space="preserve"> €58.842,00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9B32C" w14:textId="77777777" w:rsidR="00B60ADF" w:rsidRDefault="00F40C5A">
            <w:r>
              <w:t xml:space="preserve"> 34.22535% </w:t>
            </w:r>
          </w:p>
        </w:tc>
      </w:tr>
    </w:tbl>
    <w:p w14:paraId="6388730E" w14:textId="77777777" w:rsidR="00B60ADF" w:rsidRDefault="00B60ADF"/>
    <w:p w14:paraId="6048131C" w14:textId="77777777" w:rsidR="00B60ADF" w:rsidRDefault="00B60ADF"/>
    <w:p w14:paraId="670047E7" w14:textId="5355C26E" w:rsidR="00B60ADF" w:rsidRDefault="00F40C5A" w:rsidP="00F66E31">
      <w:r>
        <w:t xml:space="preserve">Il Presidente </w:t>
      </w:r>
      <w:r w:rsidR="00F66E31">
        <w:t>pubblica la graduatoria economica elaborata dalla piattaforma che risulta la seguente:</w:t>
      </w:r>
    </w:p>
    <w:p w14:paraId="10D3503F" w14:textId="77777777" w:rsidR="00B60ADF" w:rsidRDefault="00B60ADF"/>
    <w:tbl>
      <w:tblPr>
        <w:tblW w:w="5000" w:type="pct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3201"/>
        <w:gridCol w:w="2418"/>
      </w:tblGrid>
      <w:tr w:rsidR="00B60ADF" w14:paraId="6F014B7F" w14:textId="77777777">
        <w:trPr>
          <w:tblHeader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15BA46DF" w14:textId="77777777" w:rsidR="00B60ADF" w:rsidRDefault="00F40C5A">
            <w:r>
              <w:rPr>
                <w:b/>
                <w:bCs/>
                <w:shd w:val="clear" w:color="auto" w:fill="C0C0C0"/>
              </w:rPr>
              <w:t>Denominazione ditta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263DA584" w14:textId="77777777" w:rsidR="00B60ADF" w:rsidRDefault="00F40C5A">
            <w:r>
              <w:rPr>
                <w:b/>
                <w:bCs/>
                <w:shd w:val="clear" w:color="auto" w:fill="C0C0C0"/>
              </w:rPr>
              <w:t>Importo offerta economica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14:paraId="26037DE4" w14:textId="77777777" w:rsidR="00B60ADF" w:rsidRDefault="00F40C5A">
            <w:r>
              <w:rPr>
                <w:b/>
                <w:bCs/>
                <w:shd w:val="clear" w:color="auto" w:fill="C0C0C0"/>
              </w:rPr>
              <w:t>Percentuale ribasso</w:t>
            </w:r>
          </w:p>
        </w:tc>
      </w:tr>
      <w:tr w:rsidR="00B60ADF" w14:paraId="748BD7D2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A45C5" w14:textId="77777777" w:rsidR="00B60ADF" w:rsidRDefault="00F40C5A">
            <w:r>
              <w:t>INTERECO SERVIZI SRL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34925" w14:textId="77777777" w:rsidR="00B60ADF" w:rsidRDefault="00F40C5A">
            <w:r>
              <w:t>€44.282,70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9DB39" w14:textId="77777777" w:rsidR="00B60ADF" w:rsidRDefault="00F40C5A">
            <w:r>
              <w:t xml:space="preserve"> 50.50000%</w:t>
            </w:r>
          </w:p>
        </w:tc>
      </w:tr>
      <w:tr w:rsidR="00B60ADF" w14:paraId="589C3177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38362" w14:textId="77777777" w:rsidR="00B60ADF" w:rsidRDefault="00F40C5A">
            <w:r>
              <w:t>ECO LOGICA 2000 S.R.L.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41640" w14:textId="77777777" w:rsidR="00B60ADF" w:rsidRDefault="00F40C5A">
            <w:r>
              <w:t>€58.842,00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6724F" w14:textId="77777777" w:rsidR="00B60ADF" w:rsidRDefault="00F40C5A">
            <w:r>
              <w:t xml:space="preserve"> 34.22535%</w:t>
            </w:r>
          </w:p>
        </w:tc>
      </w:tr>
      <w:tr w:rsidR="00B60ADF" w14:paraId="3C413E8E" w14:textId="77777777">
        <w:trPr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28A4D" w14:textId="77777777" w:rsidR="00B60ADF" w:rsidRDefault="00F40C5A">
            <w:r>
              <w:t>Del Prete Waste Recycling Srl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20B7A3" w14:textId="77777777" w:rsidR="00B60ADF" w:rsidRDefault="00F40C5A">
            <w:r>
              <w:t>€73.178,28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1D83C" w14:textId="77777777" w:rsidR="00B60ADF" w:rsidRDefault="00F40C5A">
            <w:r>
              <w:t xml:space="preserve"> 18.20000%</w:t>
            </w:r>
          </w:p>
        </w:tc>
      </w:tr>
    </w:tbl>
    <w:p w14:paraId="2E098F60" w14:textId="77777777" w:rsidR="00B60ADF" w:rsidRDefault="00B60ADF"/>
    <w:p w14:paraId="3FCE1BC9" w14:textId="77777777" w:rsidR="00B60ADF" w:rsidRDefault="00F40C5A">
      <w:r>
        <w:t>SOGLIA DI ANOMALIA RILEVATA 0.00000</w:t>
      </w:r>
    </w:p>
    <w:p w14:paraId="610CB38D" w14:textId="77777777" w:rsidR="00B60ADF" w:rsidRDefault="00B60ADF"/>
    <w:p w14:paraId="441C1BF3" w14:textId="313C73BE" w:rsidR="00B60ADF" w:rsidRDefault="00F40C5A">
      <w:r>
        <w:t xml:space="preserve"> </w:t>
      </w:r>
      <w:r w:rsidR="00F66E31">
        <w:t>P</w:t>
      </w:r>
      <w:r>
        <w:t xml:space="preserve">ertanto </w:t>
      </w:r>
      <w:r w:rsidR="00F66E31">
        <w:t xml:space="preserve">si </w:t>
      </w:r>
      <w:r>
        <w:t xml:space="preserve">propone l'aggiudicazione dell'appalto Affidamento biennale del servizio di avvio a recupero/smaltimento CER 20 01 38  alla ditta </w:t>
      </w:r>
      <w:r w:rsidR="00F66E31">
        <w:t xml:space="preserve"> INTERECO SERVIZI SRL che </w:t>
      </w:r>
      <w:r>
        <w:t>ha presentato un'offerta economica pari ad un importo netto di Euro</w:t>
      </w:r>
      <w:r w:rsidR="00185901">
        <w:t xml:space="preserve"> </w:t>
      </w:r>
      <w:r w:rsidR="00F66E31">
        <w:t>44.282,70</w:t>
      </w:r>
      <w:r>
        <w:t>.</w:t>
      </w:r>
    </w:p>
    <w:p w14:paraId="7611684A" w14:textId="23496946" w:rsidR="00B60ADF" w:rsidRDefault="00F66E31">
      <w:r>
        <w:t xml:space="preserve">Il presente verbale verrà trasmesso all’organo competente </w:t>
      </w:r>
      <w:r w:rsidR="00F40C5A">
        <w:t>per la pronuncia dell'aggiudicazione definitiva.</w:t>
      </w:r>
    </w:p>
    <w:p w14:paraId="14DAD293" w14:textId="77777777" w:rsidR="00B60ADF" w:rsidRDefault="00B60ADF"/>
    <w:p w14:paraId="29CD1643" w14:textId="3DFF2F1D" w:rsidR="00B60ADF" w:rsidRDefault="00F40C5A">
      <w:r>
        <w:t xml:space="preserve">Alle ore </w:t>
      </w:r>
      <w:r w:rsidR="0095722A">
        <w:t>10.15</w:t>
      </w:r>
      <w:r>
        <w:t xml:space="preserve"> la seduta è tolta.</w:t>
      </w:r>
    </w:p>
    <w:p w14:paraId="3BDBDF68" w14:textId="77777777" w:rsidR="00B60ADF" w:rsidRDefault="00B60ADF"/>
    <w:p w14:paraId="103EA166" w14:textId="7E00BE1E" w:rsidR="00B60ADF" w:rsidRDefault="00F66E31">
      <w:r>
        <w:t>RUP</w:t>
      </w:r>
    </w:p>
    <w:p w14:paraId="7D8A88D8" w14:textId="5481CD23" w:rsidR="00F66E31" w:rsidRDefault="00F66E31">
      <w:r>
        <w:t>Simona Sessa</w:t>
      </w:r>
    </w:p>
    <w:sectPr w:rsidR="00F66E3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DF"/>
    <w:rsid w:val="00185901"/>
    <w:rsid w:val="003A625E"/>
    <w:rsid w:val="005522B9"/>
    <w:rsid w:val="0095722A"/>
    <w:rsid w:val="00B60ADF"/>
    <w:rsid w:val="00BF04E7"/>
    <w:rsid w:val="00E97E44"/>
    <w:rsid w:val="00F40C5A"/>
    <w:rsid w:val="00F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1048"/>
  <w15:docId w15:val="{2A13EC78-E966-4A3A-ACA1-ED8309CB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e"/>
    <w:pPr>
      <w:jc w:val="center"/>
    </w:pPr>
  </w:style>
  <w:style w:type="paragraph" w:styleId="Corpotesto">
    <w:name w:val="Body Text"/>
    <w:basedOn w:val="Normale"/>
    <w:link w:val="CorpotestoCarattere"/>
    <w:uiPriority w:val="99"/>
    <w:unhideWhenUsed/>
    <w:rsid w:val="003A625E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A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Sessa</dc:creator>
  <cp:keywords/>
  <dc:description/>
  <cp:lastModifiedBy>Simona Sessa</cp:lastModifiedBy>
  <cp:revision>4</cp:revision>
  <dcterms:created xsi:type="dcterms:W3CDTF">2022-03-02T12:02:00Z</dcterms:created>
  <dcterms:modified xsi:type="dcterms:W3CDTF">2022-03-03T11:48:00Z</dcterms:modified>
  <cp:category/>
</cp:coreProperties>
</file>