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B7EEB" w14:textId="77777777" w:rsidR="00201518" w:rsidRDefault="00201518" w:rsidP="00201518"/>
    <w:p w14:paraId="10B6FC7B" w14:textId="77777777" w:rsidR="00D13845" w:rsidRPr="00C86F0E" w:rsidRDefault="00D13845" w:rsidP="00D13845">
      <w:pPr>
        <w:pStyle w:val="sche22"/>
        <w:tabs>
          <w:tab w:val="left" w:pos="3686"/>
          <w:tab w:val="left" w:pos="4678"/>
        </w:tabs>
        <w:spacing w:after="240"/>
        <w:jc w:val="center"/>
        <w:rPr>
          <w:rFonts w:ascii="Arial" w:hAnsi="Arial" w:cs="Arial"/>
          <w:sz w:val="28"/>
        </w:rPr>
      </w:pPr>
      <w:r w:rsidRPr="00C86F0E">
        <w:rPr>
          <w:rFonts w:ascii="Arial" w:hAnsi="Arial" w:cs="Arial"/>
          <w:b/>
          <w:bCs/>
          <w:iCs/>
          <w:sz w:val="28"/>
        </w:rPr>
        <w:t>DICHIARAZIONE DI OFFERTA ECONOMICA</w:t>
      </w:r>
    </w:p>
    <w:p w14:paraId="5700A5B1" w14:textId="77777777" w:rsidR="00D13845" w:rsidRDefault="00D13845" w:rsidP="00D13845">
      <w:pPr>
        <w:pStyle w:val="sche22"/>
        <w:rPr>
          <w:rFonts w:ascii="Arial" w:hAnsi="Arial" w:cs="Arial"/>
          <w:sz w:val="22"/>
          <w:szCs w:val="22"/>
          <w:lang w:val="it-IT"/>
        </w:rPr>
      </w:pPr>
    </w:p>
    <w:p w14:paraId="4EE15B2E" w14:textId="77777777" w:rsidR="00D13845" w:rsidRPr="00C86F0E" w:rsidRDefault="00D13845" w:rsidP="00D13845">
      <w:pPr>
        <w:pStyle w:val="sche22"/>
        <w:rPr>
          <w:rFonts w:ascii="Arial" w:hAnsi="Arial" w:cs="Arial"/>
          <w:sz w:val="22"/>
          <w:szCs w:val="22"/>
          <w:lang w:val="it-IT"/>
        </w:rPr>
      </w:pPr>
    </w:p>
    <w:p w14:paraId="3673D26C" w14:textId="77777777" w:rsidR="00D13845" w:rsidRDefault="00D13845" w:rsidP="00D13845">
      <w:pPr>
        <w:pStyle w:val="sche22"/>
        <w:spacing w:before="120" w:line="280" w:lineRule="atLeast"/>
        <w:rPr>
          <w:rFonts w:ascii="Arial" w:hAnsi="Arial" w:cs="Arial"/>
          <w:lang w:val="it-IT"/>
        </w:rPr>
      </w:pPr>
      <w:r w:rsidRPr="00552A73">
        <w:rPr>
          <w:rFonts w:ascii="Arial" w:hAnsi="Arial" w:cs="Arial"/>
          <w:lang w:val="it-IT"/>
        </w:rPr>
        <w:tab/>
        <w:t>Al</w:t>
      </w:r>
      <w:r>
        <w:rPr>
          <w:rFonts w:ascii="Arial" w:hAnsi="Arial" w:cs="Arial"/>
          <w:lang w:val="it-IT"/>
        </w:rPr>
        <w:t>la Fondazione di Partecipazione</w:t>
      </w:r>
    </w:p>
    <w:p w14:paraId="145C437E" w14:textId="77777777" w:rsidR="00D13845" w:rsidRDefault="00D13845" w:rsidP="00D13845">
      <w:pPr>
        <w:pStyle w:val="sche22"/>
        <w:spacing w:before="120" w:line="280" w:lineRule="atLeas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Arte e Cultura Città di Velletri</w:t>
      </w:r>
    </w:p>
    <w:p w14:paraId="3295EC7A" w14:textId="77777777" w:rsidR="00D13845" w:rsidRDefault="00D13845" w:rsidP="00D13845">
      <w:pPr>
        <w:pStyle w:val="sche22"/>
        <w:spacing w:before="120" w:line="280" w:lineRule="atLeast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P.zza C.O. Augusto, 01</w:t>
      </w:r>
    </w:p>
    <w:p w14:paraId="3C9DC489" w14:textId="77777777" w:rsidR="00D13845" w:rsidRDefault="00D13845" w:rsidP="00D13845">
      <w:pPr>
        <w:pStyle w:val="sche22"/>
        <w:spacing w:before="120" w:line="280" w:lineRule="atLeast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00049 Velletri (RM)</w:t>
      </w:r>
    </w:p>
    <w:p w14:paraId="0B8988CD" w14:textId="77777777" w:rsidR="00D13845" w:rsidRDefault="00D13845" w:rsidP="00D13845">
      <w:pPr>
        <w:pStyle w:val="sche22"/>
        <w:spacing w:before="120" w:line="280" w:lineRule="atLeast"/>
        <w:rPr>
          <w:rFonts w:ascii="Arial" w:hAnsi="Arial" w:cs="Arial"/>
          <w:bCs/>
          <w:lang w:val="it-IT"/>
        </w:rPr>
      </w:pPr>
    </w:p>
    <w:p w14:paraId="3651C976" w14:textId="4754A456" w:rsidR="00D13845" w:rsidRPr="0064613E" w:rsidRDefault="00D13845" w:rsidP="00D13845">
      <w:pPr>
        <w:jc w:val="both"/>
        <w:rPr>
          <w:b/>
        </w:rPr>
      </w:pPr>
      <w:r w:rsidRPr="00E93AC7">
        <w:rPr>
          <w:b/>
        </w:rPr>
        <w:t>OGGETTO:</w:t>
      </w:r>
      <w:r w:rsidRPr="00E93AC7">
        <w:rPr>
          <w:b/>
          <w:bCs/>
        </w:rPr>
        <w:t xml:space="preserve"> </w:t>
      </w:r>
      <w:r>
        <w:rPr>
          <w:b/>
          <w:bCs/>
        </w:rPr>
        <w:t xml:space="preserve">LOTTO </w:t>
      </w:r>
      <w:r w:rsidR="009B67DE">
        <w:rPr>
          <w:b/>
          <w:bCs/>
        </w:rPr>
        <w:t>DUE</w:t>
      </w:r>
      <w:r>
        <w:rPr>
          <w:b/>
          <w:bCs/>
        </w:rPr>
        <w:t xml:space="preserve">: </w:t>
      </w:r>
      <w:r w:rsidRPr="00E93AC7">
        <w:rPr>
          <w:b/>
          <w:bCs/>
        </w:rPr>
        <w:t xml:space="preserve">DOMANDA DI PARTECIPAZIONE, MEDIANTE PROCEDURA APERTA PER </w:t>
      </w:r>
      <w:r w:rsidRPr="0064613E">
        <w:rPr>
          <w:b/>
        </w:rPr>
        <w:t>LA GESTIONE  DEL BAR INTERNO A</w:t>
      </w:r>
      <w:r w:rsidR="009B67DE">
        <w:rPr>
          <w:b/>
        </w:rPr>
        <w:t>LLA CASA DELLE CULTURE E DELLA MUSICA</w:t>
      </w:r>
      <w:r w:rsidRPr="0064613E">
        <w:rPr>
          <w:b/>
        </w:rPr>
        <w:t xml:space="preserve"> </w:t>
      </w:r>
    </w:p>
    <w:p w14:paraId="7AAA750D" w14:textId="6ADBAEA7" w:rsidR="00D13845" w:rsidRDefault="00D13845" w:rsidP="00D13845">
      <w:pPr>
        <w:pStyle w:val="Titolo2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it-IT"/>
        </w:rPr>
      </w:pPr>
      <w:r w:rsidRPr="00E93AC7">
        <w:rPr>
          <w:rFonts w:ascii="Times New Roman" w:hAnsi="Times New Roman"/>
          <w:b/>
          <w:bCs/>
          <w:color w:val="auto"/>
          <w:sz w:val="24"/>
          <w:szCs w:val="24"/>
          <w:lang w:eastAsia="it-IT"/>
        </w:rPr>
        <w:t>CIG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it-IT"/>
        </w:rPr>
        <w:t xml:space="preserve"> lotto </w:t>
      </w:r>
      <w:r w:rsidR="009B67DE">
        <w:rPr>
          <w:rFonts w:ascii="Times New Roman" w:hAnsi="Times New Roman"/>
          <w:b/>
          <w:bCs/>
          <w:color w:val="auto"/>
          <w:sz w:val="24"/>
          <w:szCs w:val="24"/>
          <w:lang w:eastAsia="it-IT"/>
        </w:rPr>
        <w:t>due</w:t>
      </w:r>
      <w:r w:rsidRPr="00E93AC7">
        <w:rPr>
          <w:rFonts w:ascii="Times New Roman" w:hAnsi="Times New Roman"/>
          <w:b/>
          <w:bCs/>
          <w:color w:val="auto"/>
          <w:sz w:val="24"/>
          <w:szCs w:val="24"/>
          <w:lang w:eastAsia="it-IT"/>
        </w:rPr>
        <w:t>:</w:t>
      </w:r>
    </w:p>
    <w:p w14:paraId="72A6D96D" w14:textId="77777777" w:rsidR="0045172B" w:rsidRDefault="0045172B" w:rsidP="00201518">
      <w:pPr>
        <w:rPr>
          <w:b/>
          <w:bCs/>
        </w:rPr>
      </w:pPr>
    </w:p>
    <w:p w14:paraId="6EF9AE9A" w14:textId="77777777" w:rsidR="009B67DE" w:rsidRDefault="009B67DE" w:rsidP="009B67DE">
      <w:pPr>
        <w:rPr>
          <w:b/>
          <w:bCs/>
        </w:rPr>
      </w:pPr>
      <w:r>
        <w:rPr>
          <w:b/>
          <w:bCs/>
        </w:rPr>
        <w:t>LOTTO 2 – Bar interno alla Casa delle Culture e della Musica: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1843"/>
        <w:gridCol w:w="2760"/>
        <w:gridCol w:w="1741"/>
      </w:tblGrid>
      <w:tr w:rsidR="009B67DE" w:rsidRPr="009B67DE" w14:paraId="34AC4883" w14:textId="3BCD7128" w:rsidTr="009B67D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4A4B" w14:textId="77777777" w:rsidR="009B67DE" w:rsidRPr="009B67DE" w:rsidRDefault="009B67DE" w:rsidP="009B67DE">
            <w:pPr>
              <w:jc w:val="center"/>
              <w:rPr>
                <w:b/>
                <w:bCs/>
              </w:rPr>
            </w:pPr>
            <w:r w:rsidRPr="009B67DE">
              <w:rPr>
                <w:b/>
                <w:bCs/>
              </w:rPr>
              <w:t>DESCRIZIONE DELLE ATTIVITA’ CHE DANNO LUOGO A PUNTEGGIO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54C" w14:textId="77777777" w:rsidR="009B67DE" w:rsidRPr="009B67DE" w:rsidRDefault="009B67DE" w:rsidP="009B67DE">
            <w:pPr>
              <w:jc w:val="center"/>
              <w:rPr>
                <w:b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8671" w14:textId="3D9168E3" w:rsidR="009B67DE" w:rsidRPr="009B67DE" w:rsidRDefault="009B67DE" w:rsidP="009B6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PROPOSTA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6E9" w14:textId="0D593BCD" w:rsidR="009B67DE" w:rsidRDefault="009B67DE" w:rsidP="009B6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Punteggio </w:t>
            </w:r>
          </w:p>
        </w:tc>
      </w:tr>
      <w:tr w:rsidR="009B67DE" w:rsidRPr="009B67DE" w14:paraId="2C8E596E" w14:textId="2A937825" w:rsidTr="009B67D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8A8D" w14:textId="77777777" w:rsidR="009B67DE" w:rsidRPr="009B67DE" w:rsidRDefault="009B67DE">
            <w:pPr>
              <w:rPr>
                <w:sz w:val="20"/>
                <w:szCs w:val="20"/>
              </w:rPr>
            </w:pPr>
            <w:r w:rsidRPr="009B67DE">
              <w:rPr>
                <w:sz w:val="20"/>
                <w:szCs w:val="20"/>
              </w:rPr>
              <w:t>Apertura con un orario prolungato rispetto a quello minimo previsto ma in ogni caso non oltre le ore 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2F93" w14:textId="77777777" w:rsidR="009B67DE" w:rsidRPr="009B67DE" w:rsidRDefault="009B67DE">
            <w:pPr>
              <w:rPr>
                <w:sz w:val="20"/>
                <w:szCs w:val="20"/>
              </w:rPr>
            </w:pPr>
            <w:r w:rsidRPr="009B67DE">
              <w:rPr>
                <w:sz w:val="20"/>
                <w:szCs w:val="20"/>
              </w:rPr>
              <w:t>1 punto per ogni ora in più per ciascun giorno – massimo 10 punti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C08A" w14:textId="5846ADE5" w:rsidR="009B67DE" w:rsidRPr="009B67DE" w:rsidRDefault="009B67DE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290" w14:textId="77777777" w:rsidR="009B67DE" w:rsidRPr="009B67DE" w:rsidRDefault="009B67DE">
            <w:pPr>
              <w:rPr>
                <w:sz w:val="20"/>
                <w:szCs w:val="20"/>
              </w:rPr>
            </w:pPr>
          </w:p>
        </w:tc>
      </w:tr>
      <w:tr w:rsidR="009B67DE" w:rsidRPr="009B67DE" w14:paraId="1B7C04B4" w14:textId="7F8A7751" w:rsidTr="009B67D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AEFE" w14:textId="77777777" w:rsidR="009B67DE" w:rsidRPr="009B67DE" w:rsidRDefault="009B67DE">
            <w:pPr>
              <w:rPr>
                <w:sz w:val="20"/>
                <w:szCs w:val="20"/>
              </w:rPr>
            </w:pPr>
            <w:r w:rsidRPr="009B67DE">
              <w:rPr>
                <w:sz w:val="20"/>
                <w:szCs w:val="20"/>
              </w:rPr>
              <w:t>Apertura il sabato pomeriggio e la domenica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44E7" w14:textId="77777777" w:rsidR="009B67DE" w:rsidRPr="009B67DE" w:rsidRDefault="009B67DE">
            <w:pPr>
              <w:rPr>
                <w:sz w:val="20"/>
                <w:szCs w:val="20"/>
              </w:rPr>
            </w:pPr>
            <w:r w:rsidRPr="009B67DE">
              <w:rPr>
                <w:sz w:val="20"/>
                <w:szCs w:val="20"/>
              </w:rPr>
              <w:t xml:space="preserve">5 punti per ciascuna mezza giornata di apertura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2ADB" w14:textId="2A8A005C" w:rsidR="009B67DE" w:rsidRPr="009B67DE" w:rsidRDefault="009B67DE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6C1D" w14:textId="77777777" w:rsidR="009B67DE" w:rsidRPr="009B67DE" w:rsidRDefault="009B67DE">
            <w:pPr>
              <w:rPr>
                <w:sz w:val="20"/>
                <w:szCs w:val="20"/>
              </w:rPr>
            </w:pPr>
          </w:p>
        </w:tc>
      </w:tr>
      <w:tr w:rsidR="009B67DE" w:rsidRPr="009B67DE" w14:paraId="6A2ACCCD" w14:textId="571080F5" w:rsidTr="009B67D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2B81" w14:textId="77777777" w:rsidR="009B67DE" w:rsidRPr="009B67DE" w:rsidRDefault="009B67DE">
            <w:pPr>
              <w:rPr>
                <w:sz w:val="20"/>
                <w:szCs w:val="20"/>
              </w:rPr>
            </w:pPr>
            <w:r w:rsidRPr="009B67DE">
              <w:rPr>
                <w:sz w:val="20"/>
                <w:szCs w:val="20"/>
              </w:rPr>
              <w:t>Progetto legato all’ampliamento dell’apertura settimanale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E3F4" w14:textId="77777777" w:rsidR="009B67DE" w:rsidRPr="009B67DE" w:rsidRDefault="009B67DE">
            <w:pPr>
              <w:rPr>
                <w:sz w:val="20"/>
                <w:szCs w:val="20"/>
              </w:rPr>
            </w:pPr>
            <w:r w:rsidRPr="009B67DE">
              <w:rPr>
                <w:sz w:val="20"/>
                <w:szCs w:val="20"/>
              </w:rPr>
              <w:t>10 punti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DA8" w14:textId="0B3C9EEB" w:rsidR="009B67DE" w:rsidRPr="009B67DE" w:rsidRDefault="009B67DE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A8D" w14:textId="77777777" w:rsidR="009B67DE" w:rsidRPr="009B67DE" w:rsidRDefault="009B67DE">
            <w:pPr>
              <w:rPr>
                <w:sz w:val="20"/>
                <w:szCs w:val="20"/>
              </w:rPr>
            </w:pPr>
          </w:p>
        </w:tc>
      </w:tr>
      <w:tr w:rsidR="009B67DE" w:rsidRPr="009B67DE" w14:paraId="493B2411" w14:textId="61118B01" w:rsidTr="009B67D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CC36" w14:textId="77777777" w:rsidR="009B67DE" w:rsidRPr="009B67DE" w:rsidRDefault="009B67DE">
            <w:pPr>
              <w:rPr>
                <w:sz w:val="20"/>
                <w:szCs w:val="20"/>
              </w:rPr>
            </w:pPr>
            <w:r w:rsidRPr="009B67DE">
              <w:rPr>
                <w:sz w:val="20"/>
                <w:szCs w:val="20"/>
              </w:rPr>
              <w:t>Disponibilità a vendere i biglietti degli eventi organizzati dalla Fondazione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F123" w14:textId="77777777" w:rsidR="009B67DE" w:rsidRPr="009B67DE" w:rsidRDefault="009B67DE">
            <w:pPr>
              <w:rPr>
                <w:sz w:val="20"/>
                <w:szCs w:val="20"/>
              </w:rPr>
            </w:pPr>
            <w:r w:rsidRPr="009B67DE">
              <w:rPr>
                <w:sz w:val="20"/>
                <w:szCs w:val="20"/>
              </w:rPr>
              <w:t>5 punti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8410" w14:textId="2FA95A84" w:rsidR="009B67DE" w:rsidRPr="009B67DE" w:rsidRDefault="009B67DE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FA6" w14:textId="77777777" w:rsidR="009B67DE" w:rsidRPr="009B67DE" w:rsidRDefault="009B67DE">
            <w:pPr>
              <w:rPr>
                <w:sz w:val="20"/>
                <w:szCs w:val="20"/>
              </w:rPr>
            </w:pPr>
          </w:p>
        </w:tc>
      </w:tr>
      <w:tr w:rsidR="009B67DE" w:rsidRPr="009B67DE" w14:paraId="49258E28" w14:textId="3C43FEC9" w:rsidTr="009B67D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7A3C" w14:textId="77777777" w:rsidR="009B67DE" w:rsidRPr="009B67DE" w:rsidRDefault="009B67DE">
            <w:pPr>
              <w:rPr>
                <w:sz w:val="20"/>
                <w:szCs w:val="20"/>
              </w:rPr>
            </w:pPr>
            <w:r w:rsidRPr="009B67DE">
              <w:rPr>
                <w:sz w:val="20"/>
                <w:szCs w:val="20"/>
              </w:rPr>
              <w:t>Disponibilità a posizionare le sedie nel chiostro in occasione della stagione estiva ed a riporle al termine della stagione estiva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CBD" w14:textId="77777777" w:rsidR="009B67DE" w:rsidRPr="009B67DE" w:rsidRDefault="009B67DE">
            <w:pPr>
              <w:rPr>
                <w:sz w:val="20"/>
                <w:szCs w:val="20"/>
              </w:rPr>
            </w:pPr>
            <w:r w:rsidRPr="009B67DE">
              <w:rPr>
                <w:sz w:val="20"/>
                <w:szCs w:val="20"/>
              </w:rPr>
              <w:t>5 punti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BC3" w14:textId="0F0235D3" w:rsidR="009B67DE" w:rsidRPr="009B67DE" w:rsidRDefault="009B67DE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4C0C" w14:textId="77777777" w:rsidR="009B67DE" w:rsidRPr="009B67DE" w:rsidRDefault="009B67DE">
            <w:pPr>
              <w:rPr>
                <w:sz w:val="20"/>
                <w:szCs w:val="20"/>
              </w:rPr>
            </w:pPr>
          </w:p>
        </w:tc>
      </w:tr>
    </w:tbl>
    <w:p w14:paraId="40CB77F6" w14:textId="77777777" w:rsidR="009B67DE" w:rsidRDefault="009B67DE" w:rsidP="009B67DE"/>
    <w:p w14:paraId="6CE12C83" w14:textId="77777777" w:rsidR="00201518" w:rsidRPr="0045172B" w:rsidRDefault="00201518" w:rsidP="00201518">
      <w:pPr>
        <w:rPr>
          <w:sz w:val="20"/>
          <w:szCs w:val="20"/>
        </w:rPr>
      </w:pPr>
    </w:p>
    <w:p w14:paraId="157597A7" w14:textId="77777777" w:rsidR="00201518" w:rsidRDefault="00201518" w:rsidP="00201518"/>
    <w:sectPr w:rsidR="00201518" w:rsidSect="00CA15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0613B"/>
    <w:rsid w:val="0000613B"/>
    <w:rsid w:val="00201518"/>
    <w:rsid w:val="0045172B"/>
    <w:rsid w:val="00571349"/>
    <w:rsid w:val="007E6B7A"/>
    <w:rsid w:val="009B67DE"/>
    <w:rsid w:val="00CA1590"/>
    <w:rsid w:val="00D1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C1BF"/>
  <w15:chartTrackingRefBased/>
  <w15:docId w15:val="{5CFEB523-8EE6-475F-BCC4-168770A6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5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3845"/>
    <w:pPr>
      <w:keepNext/>
      <w:keepLines/>
      <w:widowControl w:val="0"/>
      <w:suppressAutoHyphens w:val="0"/>
      <w:spacing w:before="40"/>
      <w:outlineLvl w:val="1"/>
    </w:pPr>
    <w:rPr>
      <w:rFonts w:ascii="Cambria" w:hAnsi="Cambria"/>
      <w:color w:val="365F91"/>
      <w:sz w:val="26"/>
      <w:szCs w:val="2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01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D13845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customStyle="1" w:styleId="sche22">
    <w:name w:val="sche2_2"/>
    <w:rsid w:val="00D13845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Gaibisso</dc:creator>
  <cp:keywords/>
  <dc:description/>
  <cp:lastModifiedBy>Paola Gaibisso</cp:lastModifiedBy>
  <cp:revision>5</cp:revision>
  <dcterms:created xsi:type="dcterms:W3CDTF">2020-08-10T13:29:00Z</dcterms:created>
  <dcterms:modified xsi:type="dcterms:W3CDTF">2020-08-10T13:46:00Z</dcterms:modified>
</cp:coreProperties>
</file>